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92CD15" w14:textId="02108F83" w:rsidR="00AF46D1" w:rsidRPr="00914E9E" w:rsidRDefault="00914E9E" w:rsidP="00AF46D1">
      <w:pPr>
        <w:pStyle w:val="ListParagraph"/>
        <w:jc w:val="right"/>
        <w:rPr>
          <w:rFonts w:asciiTheme="majorHAnsi" w:hAnsiTheme="majorHAnsi" w:cstheme="majorHAnsi"/>
          <w:lang w:val="en-US"/>
        </w:rPr>
      </w:pPr>
      <w:r w:rsidRPr="00914E9E">
        <w:rPr>
          <w:rFonts w:asciiTheme="majorHAnsi" w:hAnsiTheme="majorHAnsi" w:cstheme="majorHAnsi"/>
          <w:lang w:val="en-US"/>
        </w:rPr>
        <w:t>January</w:t>
      </w:r>
      <w:r w:rsidR="00AF46D1" w:rsidRPr="00914E9E">
        <w:rPr>
          <w:rFonts w:asciiTheme="majorHAnsi" w:hAnsiTheme="majorHAnsi" w:cstheme="majorHAnsi"/>
          <w:lang w:val="en-US"/>
        </w:rPr>
        <w:t xml:space="preserve"> </w:t>
      </w:r>
      <w:r w:rsidRPr="00914E9E">
        <w:rPr>
          <w:rFonts w:asciiTheme="majorHAnsi" w:hAnsiTheme="majorHAnsi" w:cstheme="majorHAnsi"/>
          <w:lang w:val="en-US"/>
        </w:rPr>
        <w:t>2</w:t>
      </w:r>
      <w:r w:rsidR="006A7F55">
        <w:rPr>
          <w:rFonts w:asciiTheme="majorHAnsi" w:hAnsiTheme="majorHAnsi" w:cstheme="majorHAnsi"/>
          <w:lang w:val="en-US"/>
        </w:rPr>
        <w:t>8</w:t>
      </w:r>
      <w:r w:rsidR="00AF46D1" w:rsidRPr="00914E9E">
        <w:rPr>
          <w:rFonts w:asciiTheme="majorHAnsi" w:hAnsiTheme="majorHAnsi" w:cstheme="majorHAnsi"/>
          <w:vertAlign w:val="superscript"/>
          <w:lang w:val="en-US"/>
        </w:rPr>
        <w:t>th</w:t>
      </w:r>
      <w:r w:rsidR="00AF46D1" w:rsidRPr="00914E9E">
        <w:rPr>
          <w:rFonts w:asciiTheme="majorHAnsi" w:hAnsiTheme="majorHAnsi" w:cstheme="majorHAnsi"/>
          <w:lang w:val="en-US"/>
        </w:rPr>
        <w:t>, 202</w:t>
      </w:r>
      <w:r w:rsidRPr="00914E9E">
        <w:rPr>
          <w:rFonts w:asciiTheme="majorHAnsi" w:hAnsiTheme="majorHAnsi" w:cstheme="majorHAnsi"/>
          <w:lang w:val="en-US"/>
        </w:rPr>
        <w:t>5</w:t>
      </w:r>
    </w:p>
    <w:p w14:paraId="6EDE62EA" w14:textId="77777777" w:rsidR="00914E9E" w:rsidRPr="00914E9E" w:rsidRDefault="00914E9E" w:rsidP="00941268">
      <w:pPr>
        <w:pStyle w:val="ListParagraph"/>
        <w:spacing w:line="240" w:lineRule="auto"/>
        <w:ind w:left="0"/>
        <w:jc w:val="both"/>
        <w:rPr>
          <w:rFonts w:asciiTheme="majorHAnsi" w:hAnsiTheme="majorHAnsi" w:cstheme="majorHAnsi"/>
          <w:lang w:val="en-US"/>
        </w:rPr>
      </w:pPr>
      <w:r w:rsidRPr="00914E9E">
        <w:rPr>
          <w:rFonts w:asciiTheme="majorHAnsi" w:hAnsiTheme="majorHAnsi" w:cstheme="majorHAnsi"/>
          <w:lang w:val="en-US"/>
        </w:rPr>
        <w:t xml:space="preserve">Development Review Committee </w:t>
      </w:r>
    </w:p>
    <w:p w14:paraId="742349AC" w14:textId="77777777" w:rsidR="00914E9E" w:rsidRPr="00914E9E" w:rsidRDefault="00914E9E" w:rsidP="00941268">
      <w:pPr>
        <w:pStyle w:val="ListParagraph"/>
        <w:spacing w:line="240" w:lineRule="auto"/>
        <w:ind w:left="0"/>
        <w:jc w:val="both"/>
        <w:rPr>
          <w:rFonts w:asciiTheme="majorHAnsi" w:hAnsiTheme="majorHAnsi" w:cstheme="majorHAnsi"/>
          <w:lang w:val="en-US"/>
        </w:rPr>
      </w:pPr>
      <w:r w:rsidRPr="00914E9E">
        <w:rPr>
          <w:rFonts w:asciiTheme="majorHAnsi" w:hAnsiTheme="majorHAnsi" w:cstheme="majorHAnsi"/>
          <w:lang w:val="en-US"/>
        </w:rPr>
        <w:t xml:space="preserve">City of Pompano Beach </w:t>
      </w:r>
    </w:p>
    <w:p w14:paraId="6CFE1379" w14:textId="77777777" w:rsidR="00914E9E" w:rsidRPr="00914E9E" w:rsidRDefault="00914E9E" w:rsidP="00941268">
      <w:pPr>
        <w:pStyle w:val="ListParagraph"/>
        <w:spacing w:line="240" w:lineRule="auto"/>
        <w:ind w:left="0"/>
        <w:jc w:val="both"/>
        <w:rPr>
          <w:rFonts w:asciiTheme="majorHAnsi" w:hAnsiTheme="majorHAnsi" w:cstheme="majorHAnsi"/>
          <w:lang w:val="en-US"/>
        </w:rPr>
      </w:pPr>
      <w:r w:rsidRPr="00914E9E">
        <w:rPr>
          <w:rFonts w:asciiTheme="majorHAnsi" w:hAnsiTheme="majorHAnsi" w:cstheme="majorHAnsi"/>
          <w:lang w:val="en-US"/>
        </w:rPr>
        <w:t xml:space="preserve">100 West Atlantic Boulevard, Dept. 1510 </w:t>
      </w:r>
    </w:p>
    <w:p w14:paraId="7CC18915" w14:textId="08CE4A1E" w:rsidR="00914E9E" w:rsidRPr="00914E9E" w:rsidRDefault="00914E9E" w:rsidP="00941268">
      <w:pPr>
        <w:pStyle w:val="ListParagraph"/>
        <w:spacing w:line="240" w:lineRule="auto"/>
        <w:ind w:left="0"/>
        <w:jc w:val="both"/>
        <w:rPr>
          <w:rFonts w:asciiTheme="majorHAnsi" w:hAnsiTheme="majorHAnsi" w:cstheme="majorHAnsi"/>
          <w:lang w:val="en-US"/>
        </w:rPr>
      </w:pPr>
      <w:r w:rsidRPr="00914E9E">
        <w:rPr>
          <w:rFonts w:asciiTheme="majorHAnsi" w:hAnsiTheme="majorHAnsi" w:cstheme="majorHAnsi"/>
          <w:lang w:val="en-US"/>
        </w:rPr>
        <w:t>Pompano Beach, Florida 33060</w:t>
      </w:r>
    </w:p>
    <w:p w14:paraId="55DE4600" w14:textId="77777777" w:rsidR="00914E9E" w:rsidRPr="00914E9E" w:rsidRDefault="00914E9E" w:rsidP="00941268">
      <w:pPr>
        <w:pStyle w:val="ListParagraph"/>
        <w:spacing w:line="240" w:lineRule="auto"/>
        <w:ind w:left="0"/>
        <w:jc w:val="both"/>
        <w:rPr>
          <w:rFonts w:asciiTheme="majorHAnsi" w:hAnsiTheme="majorHAnsi" w:cstheme="majorHAnsi"/>
          <w:lang w:val="en-US"/>
        </w:rPr>
      </w:pPr>
    </w:p>
    <w:p w14:paraId="0713CFE6" w14:textId="77777777" w:rsidR="00914E9E" w:rsidRPr="00914E9E" w:rsidRDefault="00914E9E" w:rsidP="00941268">
      <w:pPr>
        <w:pStyle w:val="ListParagraph"/>
        <w:spacing w:line="240" w:lineRule="auto"/>
        <w:ind w:left="0"/>
        <w:rPr>
          <w:rFonts w:asciiTheme="majorHAnsi" w:hAnsiTheme="majorHAnsi" w:cstheme="majorHAnsi"/>
        </w:rPr>
      </w:pPr>
      <w:r w:rsidRPr="00914E9E">
        <w:rPr>
          <w:rFonts w:asciiTheme="majorHAnsi" w:hAnsiTheme="majorHAnsi" w:cstheme="majorHAnsi"/>
          <w:lang w:val="en-US"/>
        </w:rPr>
        <w:t xml:space="preserve">RE: Minor Site Plan (6 townhomes at </w:t>
      </w:r>
      <w:r w:rsidRPr="00914E9E">
        <w:rPr>
          <w:rFonts w:asciiTheme="majorHAnsi" w:hAnsiTheme="majorHAnsi" w:cstheme="majorHAnsi"/>
        </w:rPr>
        <w:t>3214 SE 11 STREET | POMPANO BEACH | FL 33062</w:t>
      </w:r>
    </w:p>
    <w:p w14:paraId="16777253" w14:textId="44BABEB3" w:rsidR="00914E9E" w:rsidRDefault="00914E9E" w:rsidP="00941268">
      <w:pPr>
        <w:pStyle w:val="ListParagraph"/>
        <w:spacing w:line="240" w:lineRule="auto"/>
        <w:ind w:left="0"/>
        <w:rPr>
          <w:rFonts w:asciiTheme="majorHAnsi" w:hAnsiTheme="majorHAnsi" w:cstheme="majorHAnsi"/>
          <w:lang w:val="en-US"/>
        </w:rPr>
      </w:pPr>
      <w:r w:rsidRPr="00914E9E">
        <w:rPr>
          <w:rFonts w:asciiTheme="majorHAnsi" w:hAnsiTheme="majorHAnsi" w:cstheme="majorHAnsi"/>
        </w:rPr>
        <w:t xml:space="preserve">Folio: </w:t>
      </w:r>
      <w:r w:rsidRPr="00914E9E">
        <w:rPr>
          <w:rFonts w:asciiTheme="majorHAnsi" w:hAnsiTheme="majorHAnsi" w:cstheme="majorHAnsi"/>
          <w:lang w:val="en-US"/>
        </w:rPr>
        <w:t>494306120560</w:t>
      </w:r>
    </w:p>
    <w:p w14:paraId="0830F15A" w14:textId="77777777" w:rsidR="00EA28A8" w:rsidRDefault="00EA28A8" w:rsidP="00941268">
      <w:pPr>
        <w:pStyle w:val="ListParagraph"/>
        <w:spacing w:line="240" w:lineRule="auto"/>
        <w:ind w:left="0"/>
        <w:rPr>
          <w:rFonts w:asciiTheme="majorHAnsi" w:hAnsiTheme="majorHAnsi" w:cstheme="majorHAnsi"/>
          <w:lang w:val="en-US"/>
        </w:rPr>
      </w:pPr>
    </w:p>
    <w:p w14:paraId="390510A5" w14:textId="5CD809FD" w:rsidR="00EA28A8" w:rsidRPr="00EA28A8" w:rsidRDefault="00EA28A8" w:rsidP="00EA28A8">
      <w:pPr>
        <w:pStyle w:val="ListParagraph"/>
        <w:spacing w:line="240" w:lineRule="auto"/>
        <w:ind w:left="0"/>
        <w:jc w:val="center"/>
        <w:rPr>
          <w:rFonts w:asciiTheme="majorHAnsi" w:hAnsiTheme="majorHAnsi" w:cstheme="majorHAnsi"/>
          <w:u w:val="single"/>
        </w:rPr>
      </w:pPr>
      <w:r w:rsidRPr="00EA28A8">
        <w:rPr>
          <w:rFonts w:asciiTheme="majorHAnsi" w:hAnsiTheme="majorHAnsi" w:cstheme="majorHAnsi"/>
          <w:u w:val="single"/>
          <w:lang w:val="en-US"/>
        </w:rPr>
        <w:t>REVIEW STANDARDS NARRATIVE</w:t>
      </w:r>
    </w:p>
    <w:p w14:paraId="1E4A7793" w14:textId="08D6FA36" w:rsidR="00DE3700" w:rsidRPr="00914E9E" w:rsidRDefault="00DE3700" w:rsidP="00941268">
      <w:pPr>
        <w:rPr>
          <w:rFonts w:asciiTheme="majorHAnsi" w:hAnsiTheme="majorHAnsi" w:cstheme="majorHAnsi"/>
          <w:sz w:val="22"/>
          <w:szCs w:val="22"/>
        </w:rPr>
      </w:pPr>
    </w:p>
    <w:p w14:paraId="29D4693F" w14:textId="5E324BDC" w:rsidR="00DE3700" w:rsidRDefault="00914E9E" w:rsidP="00941268">
      <w:pPr>
        <w:rPr>
          <w:rFonts w:asciiTheme="majorHAnsi" w:hAnsiTheme="majorHAnsi" w:cstheme="majorHAnsi"/>
          <w:color w:val="FF0000"/>
          <w:sz w:val="22"/>
          <w:szCs w:val="22"/>
        </w:rPr>
      </w:pPr>
      <w:r w:rsidRPr="00914E9E">
        <w:rPr>
          <w:rFonts w:asciiTheme="majorHAnsi" w:hAnsiTheme="majorHAnsi" w:cstheme="majorHAnsi"/>
          <w:sz w:val="22"/>
          <w:szCs w:val="22"/>
        </w:rPr>
        <w:t xml:space="preserve">Red Octopus represents 3214 Pompano LLC in </w:t>
      </w:r>
      <w:r>
        <w:rPr>
          <w:rFonts w:asciiTheme="majorHAnsi" w:hAnsiTheme="majorHAnsi" w:cstheme="majorHAnsi"/>
          <w:sz w:val="22"/>
          <w:szCs w:val="22"/>
        </w:rPr>
        <w:t xml:space="preserve">pursuit of Minor Site Plan approval from the above reference property. The subject property is 13,500 SF (0.309 ACRES) and is located within the </w:t>
      </w:r>
      <w:r w:rsidRPr="00914E9E">
        <w:rPr>
          <w:rFonts w:asciiTheme="majorHAnsi" w:hAnsiTheme="majorHAnsi" w:cstheme="majorHAnsi"/>
          <w:sz w:val="22"/>
          <w:szCs w:val="22"/>
        </w:rPr>
        <w:t>RM-20</w:t>
      </w:r>
      <w:r>
        <w:rPr>
          <w:rFonts w:asciiTheme="majorHAnsi" w:hAnsiTheme="majorHAnsi" w:cstheme="majorHAnsi"/>
          <w:sz w:val="22"/>
          <w:szCs w:val="22"/>
        </w:rPr>
        <w:t xml:space="preserve"> (multiple-family residence) Zoning District as well as within MH (Medium-High 16-25 DU/AC) Land use. The property will be designed to include 6 townhomes</w:t>
      </w:r>
      <w:r w:rsidR="007B0A44">
        <w:rPr>
          <w:rFonts w:asciiTheme="majorHAnsi" w:hAnsiTheme="majorHAnsi" w:cstheme="majorHAnsi"/>
          <w:sz w:val="22"/>
          <w:szCs w:val="22"/>
        </w:rPr>
        <w:t>. The project is estimated to cost between $1 to $5 with a construction starting date of 2025.</w:t>
      </w:r>
    </w:p>
    <w:p w14:paraId="3E1D5C81" w14:textId="77777777" w:rsidR="00710CD9" w:rsidRDefault="00710CD9" w:rsidP="00941268">
      <w:pPr>
        <w:rPr>
          <w:rFonts w:asciiTheme="majorHAnsi" w:hAnsiTheme="majorHAnsi" w:cstheme="majorHAnsi"/>
          <w:color w:val="FF0000"/>
          <w:sz w:val="22"/>
          <w:szCs w:val="22"/>
        </w:rPr>
      </w:pPr>
    </w:p>
    <w:p w14:paraId="50AEB3B2" w14:textId="3120F211" w:rsidR="00710CD9" w:rsidRDefault="00710CD9" w:rsidP="00941268">
      <w:pPr>
        <w:rPr>
          <w:rFonts w:asciiTheme="majorHAnsi" w:hAnsiTheme="majorHAnsi" w:cstheme="majorHAnsi"/>
          <w:color w:val="000000" w:themeColor="text1"/>
          <w:sz w:val="22"/>
          <w:szCs w:val="22"/>
        </w:rPr>
      </w:pPr>
      <w:r>
        <w:rPr>
          <w:rFonts w:asciiTheme="majorHAnsi" w:hAnsiTheme="majorHAnsi" w:cstheme="majorHAnsi"/>
          <w:color w:val="000000" w:themeColor="text1"/>
          <w:sz w:val="22"/>
          <w:szCs w:val="22"/>
        </w:rPr>
        <w:t xml:space="preserve">We believe </w:t>
      </w:r>
      <w:r w:rsidRPr="00710CD9">
        <w:rPr>
          <w:rFonts w:asciiTheme="majorHAnsi" w:hAnsiTheme="majorHAnsi" w:cstheme="majorHAnsi"/>
          <w:color w:val="000000" w:themeColor="text1"/>
          <w:sz w:val="22"/>
          <w:szCs w:val="22"/>
        </w:rPr>
        <w:t>we meet all review standards as specified in code section 155.2407 [Site Plan] and understand that a Minor Site Plan shall be approved only on a finding that there is competent substantial evidence in the record that the development, as proposed:</w:t>
      </w:r>
    </w:p>
    <w:p w14:paraId="3A9F67D3" w14:textId="77777777" w:rsidR="00710CD9" w:rsidRDefault="00710CD9" w:rsidP="00941268">
      <w:pPr>
        <w:rPr>
          <w:rFonts w:asciiTheme="majorHAnsi" w:hAnsiTheme="majorHAnsi" w:cstheme="majorHAnsi"/>
          <w:color w:val="000000" w:themeColor="text1"/>
          <w:sz w:val="22"/>
          <w:szCs w:val="22"/>
        </w:rPr>
      </w:pPr>
    </w:p>
    <w:p w14:paraId="24ABC3DC" w14:textId="23C02C32" w:rsidR="00710CD9" w:rsidRPr="00D80F51" w:rsidRDefault="00710CD9" w:rsidP="00941268">
      <w:pPr>
        <w:pStyle w:val="ListParagraph"/>
        <w:numPr>
          <w:ilvl w:val="0"/>
          <w:numId w:val="55"/>
        </w:numPr>
        <w:spacing w:line="240" w:lineRule="auto"/>
        <w:rPr>
          <w:rFonts w:asciiTheme="majorHAnsi" w:hAnsiTheme="majorHAnsi" w:cstheme="majorHAnsi"/>
          <w:color w:val="000000" w:themeColor="text1"/>
          <w:lang w:val="en-US"/>
        </w:rPr>
      </w:pPr>
      <w:proofErr w:type="gramStart"/>
      <w:r w:rsidRPr="00710CD9">
        <w:rPr>
          <w:rFonts w:asciiTheme="majorHAnsi" w:hAnsiTheme="majorHAnsi" w:cstheme="majorHAnsi"/>
          <w:color w:val="000000" w:themeColor="text1"/>
        </w:rPr>
        <w:t>Is</w:t>
      </w:r>
      <w:proofErr w:type="gramEnd"/>
      <w:r w:rsidRPr="00710CD9">
        <w:rPr>
          <w:rFonts w:asciiTheme="majorHAnsi" w:hAnsiTheme="majorHAnsi" w:cstheme="majorHAnsi"/>
          <w:color w:val="000000" w:themeColor="text1"/>
        </w:rPr>
        <w:t xml:space="preserve"> consistent with the land use designation in the comprehensive </w:t>
      </w:r>
      <w:proofErr w:type="gramStart"/>
      <w:r w:rsidRPr="00710CD9">
        <w:rPr>
          <w:rFonts w:asciiTheme="majorHAnsi" w:hAnsiTheme="majorHAnsi" w:cstheme="majorHAnsi"/>
          <w:color w:val="000000" w:themeColor="text1"/>
        </w:rPr>
        <w:t>plan;</w:t>
      </w:r>
      <w:proofErr w:type="gramEnd"/>
    </w:p>
    <w:p w14:paraId="6F913B7D" w14:textId="77777777" w:rsidR="00D80F51" w:rsidRPr="00710CD9" w:rsidRDefault="00D80F51" w:rsidP="00941268">
      <w:pPr>
        <w:pStyle w:val="ListParagraph"/>
        <w:spacing w:line="240" w:lineRule="auto"/>
        <w:rPr>
          <w:rFonts w:asciiTheme="majorHAnsi" w:hAnsiTheme="majorHAnsi" w:cstheme="majorHAnsi"/>
          <w:color w:val="000000" w:themeColor="text1"/>
          <w:lang w:val="en-US"/>
        </w:rPr>
      </w:pPr>
    </w:p>
    <w:p w14:paraId="3B69CCD9" w14:textId="0D5E24E6" w:rsidR="00710CD9" w:rsidRPr="001F06CD" w:rsidRDefault="00710CD9" w:rsidP="00941268">
      <w:pPr>
        <w:pStyle w:val="ListParagraph"/>
        <w:spacing w:line="240" w:lineRule="auto"/>
        <w:rPr>
          <w:rFonts w:asciiTheme="majorHAnsi" w:hAnsiTheme="majorHAnsi" w:cstheme="majorHAnsi"/>
          <w:i/>
          <w:iCs/>
        </w:rPr>
      </w:pPr>
      <w:r w:rsidRPr="001F06CD">
        <w:rPr>
          <w:rFonts w:asciiTheme="majorHAnsi" w:hAnsiTheme="majorHAnsi" w:cstheme="majorHAnsi"/>
          <w:i/>
          <w:iCs/>
          <w:color w:val="000000" w:themeColor="text1"/>
        </w:rPr>
        <w:t xml:space="preserve">The subject property is </w:t>
      </w:r>
      <w:r w:rsidRPr="001F06CD">
        <w:rPr>
          <w:rFonts w:asciiTheme="majorHAnsi" w:hAnsiTheme="majorHAnsi" w:cstheme="majorHAnsi"/>
          <w:i/>
          <w:iCs/>
        </w:rPr>
        <w:t>13,500 SF (0.309 ACRES) and is located within the RM-20 (multiple-family residence) Zoning District as well as within MH (Medium-High 16-25 DU/AC) Land use. According to the City’s adopted Comprehensive Plan</w:t>
      </w:r>
      <w:r w:rsidR="001F06CD" w:rsidRPr="001F06CD">
        <w:rPr>
          <w:rFonts w:asciiTheme="majorHAnsi" w:hAnsiTheme="majorHAnsi" w:cstheme="majorHAnsi"/>
          <w:i/>
          <w:iCs/>
        </w:rPr>
        <w:t xml:space="preserve"> the proposed design does not exceed the maximum gross density (20 dwellings per acre) designated for the parcel of land by the Land Use Plan Map, ours present 20 per 0.309 = 6.18 = 6 townhomes. </w:t>
      </w:r>
    </w:p>
    <w:p w14:paraId="58CB93A9" w14:textId="77777777" w:rsidR="001F06CD" w:rsidRPr="001F06CD" w:rsidRDefault="001F06CD" w:rsidP="00941268">
      <w:pPr>
        <w:rPr>
          <w:rFonts w:asciiTheme="majorHAnsi" w:hAnsiTheme="majorHAnsi" w:cstheme="majorHAnsi"/>
        </w:rPr>
      </w:pPr>
    </w:p>
    <w:p w14:paraId="6BEDC506" w14:textId="011364BB" w:rsidR="001F06CD" w:rsidRPr="001F06CD" w:rsidRDefault="001F06CD" w:rsidP="00941268">
      <w:pPr>
        <w:pStyle w:val="ListParagraph"/>
        <w:numPr>
          <w:ilvl w:val="0"/>
          <w:numId w:val="55"/>
        </w:numPr>
        <w:spacing w:line="240" w:lineRule="auto"/>
        <w:rPr>
          <w:rFonts w:asciiTheme="majorHAnsi" w:hAnsiTheme="majorHAnsi" w:cstheme="majorHAnsi"/>
        </w:rPr>
      </w:pPr>
      <w:r w:rsidRPr="001F06CD">
        <w:rPr>
          <w:rFonts w:asciiTheme="majorHAnsi" w:hAnsiTheme="majorHAnsi" w:cstheme="majorHAnsi"/>
          <w:lang w:val="en-US"/>
        </w:rPr>
        <w:t>Complies with the applicable district, use, and intensity and dimensional standards of this Code (Articles 3, 4, and 5</w:t>
      </w:r>
      <w:proofErr w:type="gramStart"/>
      <w:r w:rsidRPr="001F06CD">
        <w:rPr>
          <w:rFonts w:asciiTheme="majorHAnsi" w:hAnsiTheme="majorHAnsi" w:cstheme="majorHAnsi"/>
          <w:lang w:val="en-US"/>
        </w:rPr>
        <w:t>);</w:t>
      </w:r>
      <w:proofErr w:type="gramEnd"/>
    </w:p>
    <w:p w14:paraId="26A52D2A" w14:textId="77777777" w:rsidR="001F06CD" w:rsidRPr="001F06CD" w:rsidRDefault="001F06CD" w:rsidP="00941268">
      <w:pPr>
        <w:pStyle w:val="ListParagraph"/>
        <w:spacing w:line="240" w:lineRule="auto"/>
        <w:rPr>
          <w:rFonts w:asciiTheme="majorHAnsi" w:hAnsiTheme="majorHAnsi" w:cstheme="majorHAnsi"/>
        </w:rPr>
      </w:pPr>
    </w:p>
    <w:p w14:paraId="334855BC" w14:textId="7DB0622D" w:rsidR="001F06CD" w:rsidRDefault="001F06CD" w:rsidP="00941268">
      <w:pPr>
        <w:pStyle w:val="ListParagraph"/>
        <w:spacing w:line="240" w:lineRule="auto"/>
        <w:rPr>
          <w:rFonts w:asciiTheme="majorHAnsi" w:hAnsiTheme="majorHAnsi" w:cstheme="majorHAnsi"/>
          <w:i/>
          <w:iCs/>
          <w:lang w:val="en-US"/>
        </w:rPr>
      </w:pPr>
      <w:r w:rsidRPr="001F06CD">
        <w:rPr>
          <w:rFonts w:asciiTheme="majorHAnsi" w:hAnsiTheme="majorHAnsi" w:cstheme="majorHAnsi"/>
          <w:i/>
          <w:iCs/>
          <w:lang w:val="en-US"/>
        </w:rPr>
        <w:t>The proposed project includes multi-family residential use.</w:t>
      </w:r>
      <w:r>
        <w:rPr>
          <w:rFonts w:asciiTheme="majorHAnsi" w:hAnsiTheme="majorHAnsi" w:cstheme="majorHAnsi"/>
          <w:i/>
          <w:iCs/>
          <w:lang w:val="en-US"/>
        </w:rPr>
        <w:t xml:space="preserve"> The proposed residential use is permitted in the RM-20 Zoning District. The project permits up to 20 dwellings per acre. As the project proposes 6 townhomes within one 0.309 lot, the project complies with the use, intensity, and dimensional standards of the code.</w:t>
      </w:r>
    </w:p>
    <w:p w14:paraId="62ACC9BF" w14:textId="77777777" w:rsidR="001F06CD" w:rsidRDefault="001F06CD" w:rsidP="00941268">
      <w:pPr>
        <w:pStyle w:val="ListParagraph"/>
        <w:spacing w:line="240" w:lineRule="auto"/>
        <w:rPr>
          <w:rFonts w:asciiTheme="majorHAnsi" w:hAnsiTheme="majorHAnsi" w:cstheme="majorHAnsi"/>
          <w:i/>
          <w:iCs/>
          <w:lang w:val="en-US"/>
        </w:rPr>
      </w:pPr>
    </w:p>
    <w:p w14:paraId="3405AC6B" w14:textId="77777777" w:rsidR="00D56ECE" w:rsidRPr="00941268" w:rsidRDefault="001F06CD" w:rsidP="00941268">
      <w:pPr>
        <w:pStyle w:val="ListParagraph"/>
        <w:numPr>
          <w:ilvl w:val="0"/>
          <w:numId w:val="55"/>
        </w:numPr>
        <w:spacing w:line="240" w:lineRule="auto"/>
        <w:rPr>
          <w:rFonts w:asciiTheme="majorHAnsi" w:hAnsiTheme="majorHAnsi" w:cstheme="majorHAnsi"/>
        </w:rPr>
      </w:pPr>
      <w:r w:rsidRPr="001F06CD">
        <w:rPr>
          <w:rFonts w:asciiTheme="majorHAnsi" w:hAnsiTheme="majorHAnsi" w:cstheme="majorHAnsi"/>
          <w:lang w:val="en-US"/>
        </w:rPr>
        <w:t xml:space="preserve">Complies with the applicable development standards of this Code (Article 5). While not required to comply with the Sustainable Development Standards in Part 8, Sustainable Development Standards, of Article 5, Development Standards, applications for Minor Site Plan shall be approved only on a finding that there is competent substantial evidence in the record that the proposed development is consistent with the goals and intention found in Section 155.5801, </w:t>
      </w:r>
      <w:proofErr w:type="gramStart"/>
      <w:r w:rsidRPr="001F06CD">
        <w:rPr>
          <w:rFonts w:asciiTheme="majorHAnsi" w:hAnsiTheme="majorHAnsi" w:cstheme="majorHAnsi"/>
          <w:lang w:val="en-US"/>
        </w:rPr>
        <w:t>Purpose;</w:t>
      </w:r>
      <w:proofErr w:type="gramEnd"/>
    </w:p>
    <w:p w14:paraId="379B8217" w14:textId="77777777" w:rsidR="00941268" w:rsidRPr="00D56ECE" w:rsidRDefault="00941268" w:rsidP="00941268">
      <w:pPr>
        <w:pStyle w:val="ListParagraph"/>
        <w:spacing w:line="240" w:lineRule="auto"/>
        <w:rPr>
          <w:rFonts w:asciiTheme="majorHAnsi" w:hAnsiTheme="majorHAnsi" w:cstheme="majorHAnsi"/>
        </w:rPr>
      </w:pPr>
    </w:p>
    <w:p w14:paraId="621B8DC1" w14:textId="6C2253F3" w:rsidR="001F06CD" w:rsidRPr="00252663" w:rsidRDefault="00D56ECE" w:rsidP="00941268">
      <w:pPr>
        <w:pStyle w:val="ListParagraph"/>
        <w:spacing w:line="240" w:lineRule="auto"/>
        <w:rPr>
          <w:rFonts w:asciiTheme="majorHAnsi" w:hAnsiTheme="majorHAnsi" w:cstheme="majorHAnsi"/>
          <w:i/>
          <w:iCs/>
          <w:color w:val="000000" w:themeColor="text1"/>
        </w:rPr>
      </w:pPr>
      <w:r w:rsidRPr="00252663">
        <w:rPr>
          <w:rFonts w:asciiTheme="majorHAnsi" w:hAnsiTheme="majorHAnsi" w:cstheme="majorHAnsi"/>
          <w:i/>
          <w:iCs/>
          <w:color w:val="000000" w:themeColor="text1"/>
        </w:rPr>
        <w:t xml:space="preserve">The proposed </w:t>
      </w:r>
      <w:r w:rsidR="00252663" w:rsidRPr="00252663">
        <w:rPr>
          <w:rFonts w:asciiTheme="majorHAnsi" w:hAnsiTheme="majorHAnsi" w:cstheme="majorHAnsi"/>
          <w:i/>
          <w:iCs/>
          <w:color w:val="000000" w:themeColor="text1"/>
        </w:rPr>
        <w:t>project</w:t>
      </w:r>
      <w:r w:rsidRPr="00252663">
        <w:rPr>
          <w:rFonts w:asciiTheme="majorHAnsi" w:hAnsiTheme="majorHAnsi" w:cstheme="majorHAnsi"/>
          <w:i/>
          <w:iCs/>
          <w:color w:val="000000" w:themeColor="text1"/>
        </w:rPr>
        <w:t xml:space="preserve"> will be compliant with </w:t>
      </w:r>
      <w:proofErr w:type="gramStart"/>
      <w:r w:rsidRPr="00252663">
        <w:rPr>
          <w:rFonts w:asciiTheme="majorHAnsi" w:hAnsiTheme="majorHAnsi" w:cstheme="majorHAnsi"/>
          <w:i/>
          <w:iCs/>
          <w:color w:val="000000" w:themeColor="text1"/>
        </w:rPr>
        <w:t>the Article</w:t>
      </w:r>
      <w:proofErr w:type="gramEnd"/>
      <w:r w:rsidRPr="00252663">
        <w:rPr>
          <w:rFonts w:asciiTheme="majorHAnsi" w:hAnsiTheme="majorHAnsi" w:cstheme="majorHAnsi"/>
          <w:i/>
          <w:iCs/>
          <w:color w:val="000000" w:themeColor="text1"/>
        </w:rPr>
        <w:t xml:space="preserve"> 5 of the Code of Ordinances.</w:t>
      </w:r>
    </w:p>
    <w:p w14:paraId="09F95132" w14:textId="77777777" w:rsidR="00D56ECE" w:rsidRDefault="00D56ECE" w:rsidP="00941268">
      <w:pPr>
        <w:pStyle w:val="ListParagraph"/>
        <w:spacing w:line="240" w:lineRule="auto"/>
        <w:rPr>
          <w:rFonts w:asciiTheme="majorHAnsi" w:hAnsiTheme="majorHAnsi" w:cstheme="majorHAnsi"/>
          <w:i/>
          <w:iCs/>
        </w:rPr>
      </w:pPr>
    </w:p>
    <w:p w14:paraId="47C72ECC" w14:textId="477C6BBB" w:rsidR="00D56ECE" w:rsidRPr="00D56ECE" w:rsidRDefault="00D56ECE" w:rsidP="00941268">
      <w:pPr>
        <w:pStyle w:val="ListParagraph"/>
        <w:numPr>
          <w:ilvl w:val="0"/>
          <w:numId w:val="55"/>
        </w:numPr>
        <w:spacing w:line="240" w:lineRule="auto"/>
        <w:rPr>
          <w:rFonts w:asciiTheme="majorHAnsi" w:hAnsiTheme="majorHAnsi" w:cstheme="majorHAnsi"/>
        </w:rPr>
      </w:pPr>
      <w:proofErr w:type="gramStart"/>
      <w:r w:rsidRPr="00D56ECE">
        <w:rPr>
          <w:rFonts w:asciiTheme="majorHAnsi" w:hAnsiTheme="majorHAnsi" w:cstheme="majorHAnsi"/>
          <w:lang w:val="en-US"/>
        </w:rPr>
        <w:t>Complies</w:t>
      </w:r>
      <w:proofErr w:type="gramEnd"/>
      <w:r w:rsidRPr="00D56ECE">
        <w:rPr>
          <w:rFonts w:asciiTheme="majorHAnsi" w:hAnsiTheme="majorHAnsi" w:cstheme="majorHAnsi"/>
          <w:lang w:val="en-US"/>
        </w:rPr>
        <w:t xml:space="preserve"> with all other applicable standards in this </w:t>
      </w:r>
      <w:proofErr w:type="gramStart"/>
      <w:r w:rsidRPr="00D56ECE">
        <w:rPr>
          <w:rFonts w:asciiTheme="majorHAnsi" w:hAnsiTheme="majorHAnsi" w:cstheme="majorHAnsi"/>
          <w:lang w:val="en-US"/>
        </w:rPr>
        <w:t>Code;</w:t>
      </w:r>
      <w:proofErr w:type="gramEnd"/>
    </w:p>
    <w:p w14:paraId="43ABA773" w14:textId="77777777" w:rsidR="00D56ECE" w:rsidRPr="00D56ECE" w:rsidRDefault="00D56ECE" w:rsidP="00941268">
      <w:pPr>
        <w:pStyle w:val="ListParagraph"/>
        <w:spacing w:line="240" w:lineRule="auto"/>
        <w:rPr>
          <w:rFonts w:asciiTheme="majorHAnsi" w:hAnsiTheme="majorHAnsi" w:cstheme="majorHAnsi"/>
        </w:rPr>
      </w:pPr>
    </w:p>
    <w:p w14:paraId="758C15CA" w14:textId="3CA14CE3" w:rsidR="00D56ECE" w:rsidRDefault="00D56ECE" w:rsidP="00941268">
      <w:pPr>
        <w:pStyle w:val="ListParagraph"/>
        <w:spacing w:line="240" w:lineRule="auto"/>
        <w:rPr>
          <w:rFonts w:asciiTheme="majorHAnsi" w:hAnsiTheme="majorHAnsi" w:cstheme="majorHAnsi"/>
          <w:i/>
          <w:iCs/>
          <w:lang w:val="en-US"/>
        </w:rPr>
      </w:pPr>
      <w:r w:rsidRPr="00D56ECE">
        <w:rPr>
          <w:rFonts w:asciiTheme="majorHAnsi" w:hAnsiTheme="majorHAnsi" w:cstheme="majorHAnsi"/>
          <w:i/>
          <w:iCs/>
          <w:lang w:val="en-US"/>
        </w:rPr>
        <w:t>It is the intent of the property owner to comply with code fully and submit for permit that meets all other building codes.</w:t>
      </w:r>
    </w:p>
    <w:p w14:paraId="380B6BA6" w14:textId="77777777" w:rsidR="00D56ECE" w:rsidRDefault="00D56ECE" w:rsidP="00941268">
      <w:pPr>
        <w:pStyle w:val="ListParagraph"/>
        <w:spacing w:line="240" w:lineRule="auto"/>
        <w:rPr>
          <w:rFonts w:asciiTheme="majorHAnsi" w:hAnsiTheme="majorHAnsi" w:cstheme="majorHAnsi"/>
          <w:i/>
          <w:iCs/>
          <w:lang w:val="en-US"/>
        </w:rPr>
      </w:pPr>
    </w:p>
    <w:p w14:paraId="5392C68C" w14:textId="75540CE1" w:rsidR="00D56ECE" w:rsidRPr="00D56ECE" w:rsidRDefault="00D56ECE" w:rsidP="00941268">
      <w:pPr>
        <w:pStyle w:val="ListParagraph"/>
        <w:numPr>
          <w:ilvl w:val="0"/>
          <w:numId w:val="55"/>
        </w:numPr>
        <w:spacing w:line="240" w:lineRule="auto"/>
        <w:rPr>
          <w:rFonts w:asciiTheme="majorHAnsi" w:hAnsiTheme="majorHAnsi" w:cstheme="majorHAnsi"/>
          <w:i/>
          <w:iCs/>
        </w:rPr>
      </w:pPr>
      <w:proofErr w:type="gramStart"/>
      <w:r w:rsidRPr="00D56ECE">
        <w:rPr>
          <w:rFonts w:asciiTheme="majorHAnsi" w:hAnsiTheme="majorHAnsi" w:cstheme="majorHAnsi"/>
          <w:i/>
          <w:iCs/>
          <w:lang w:val="en-US"/>
        </w:rPr>
        <w:t>Complies</w:t>
      </w:r>
      <w:proofErr w:type="gramEnd"/>
      <w:r w:rsidRPr="00D56ECE">
        <w:rPr>
          <w:rFonts w:asciiTheme="majorHAnsi" w:hAnsiTheme="majorHAnsi" w:cstheme="majorHAnsi"/>
          <w:i/>
          <w:iCs/>
          <w:lang w:val="en-US"/>
        </w:rPr>
        <w:t xml:space="preserve"> with all requirements or conditions of any prior applicable development</w:t>
      </w:r>
      <w:r>
        <w:rPr>
          <w:rFonts w:asciiTheme="majorHAnsi" w:hAnsiTheme="majorHAnsi" w:cstheme="majorHAnsi"/>
          <w:i/>
          <w:iCs/>
          <w:lang w:val="en-US"/>
        </w:rPr>
        <w:t xml:space="preserve"> </w:t>
      </w:r>
      <w:proofErr w:type="gramStart"/>
      <w:r>
        <w:rPr>
          <w:rFonts w:asciiTheme="majorHAnsi" w:hAnsiTheme="majorHAnsi" w:cstheme="majorHAnsi"/>
          <w:i/>
          <w:iCs/>
          <w:lang w:val="en-US"/>
        </w:rPr>
        <w:t>orders</w:t>
      </w:r>
      <w:r w:rsidRPr="00D56ECE">
        <w:rPr>
          <w:rFonts w:asciiTheme="majorHAnsi" w:hAnsiTheme="majorHAnsi" w:cstheme="majorHAnsi"/>
          <w:i/>
          <w:iCs/>
          <w:lang w:val="en-US"/>
        </w:rPr>
        <w:t>;</w:t>
      </w:r>
      <w:proofErr w:type="gramEnd"/>
    </w:p>
    <w:p w14:paraId="667D3D4C" w14:textId="77777777" w:rsidR="00D56ECE" w:rsidRPr="00D56ECE" w:rsidRDefault="00D56ECE" w:rsidP="00941268">
      <w:pPr>
        <w:pStyle w:val="ListParagraph"/>
        <w:spacing w:line="240" w:lineRule="auto"/>
        <w:rPr>
          <w:rFonts w:asciiTheme="majorHAnsi" w:hAnsiTheme="majorHAnsi" w:cstheme="majorHAnsi"/>
          <w:i/>
          <w:iCs/>
        </w:rPr>
      </w:pPr>
    </w:p>
    <w:p w14:paraId="53565464" w14:textId="1C53D7D2" w:rsidR="00D56ECE" w:rsidRDefault="00252663" w:rsidP="00941268">
      <w:pPr>
        <w:pStyle w:val="ListParagraph"/>
        <w:spacing w:line="240" w:lineRule="auto"/>
        <w:rPr>
          <w:rFonts w:asciiTheme="majorHAnsi" w:hAnsiTheme="majorHAnsi" w:cstheme="majorHAnsi"/>
          <w:i/>
          <w:iCs/>
          <w:color w:val="000000" w:themeColor="text1"/>
        </w:rPr>
      </w:pPr>
      <w:r w:rsidRPr="00252663">
        <w:rPr>
          <w:rFonts w:asciiTheme="majorHAnsi" w:hAnsiTheme="majorHAnsi" w:cstheme="majorHAnsi"/>
          <w:i/>
          <w:iCs/>
          <w:color w:val="000000" w:themeColor="text1"/>
        </w:rPr>
        <w:t>The proposed project will be compliant with</w:t>
      </w:r>
      <w:r>
        <w:rPr>
          <w:rFonts w:asciiTheme="majorHAnsi" w:hAnsiTheme="majorHAnsi" w:cstheme="majorHAnsi"/>
          <w:i/>
          <w:iCs/>
          <w:color w:val="000000" w:themeColor="text1"/>
        </w:rPr>
        <w:t xml:space="preserve"> </w:t>
      </w:r>
      <w:r w:rsidRPr="00D56ECE">
        <w:rPr>
          <w:rFonts w:asciiTheme="majorHAnsi" w:hAnsiTheme="majorHAnsi" w:cstheme="majorHAnsi"/>
          <w:i/>
          <w:iCs/>
          <w:lang w:val="en-US"/>
        </w:rPr>
        <w:t>all requirements or conditions of any prior applicable development</w:t>
      </w:r>
      <w:r>
        <w:rPr>
          <w:rFonts w:asciiTheme="majorHAnsi" w:hAnsiTheme="majorHAnsi" w:cstheme="majorHAnsi"/>
          <w:i/>
          <w:iCs/>
          <w:lang w:val="en-US"/>
        </w:rPr>
        <w:t xml:space="preserve"> orders</w:t>
      </w:r>
    </w:p>
    <w:p w14:paraId="3C073EC0" w14:textId="77777777" w:rsidR="00252663" w:rsidRDefault="00252663" w:rsidP="00941268">
      <w:pPr>
        <w:pStyle w:val="ListParagraph"/>
        <w:spacing w:line="240" w:lineRule="auto"/>
        <w:rPr>
          <w:rFonts w:asciiTheme="majorHAnsi" w:hAnsiTheme="majorHAnsi" w:cstheme="majorHAnsi"/>
          <w:i/>
          <w:iCs/>
          <w:color w:val="C00000"/>
          <w:lang w:val="en-US"/>
        </w:rPr>
      </w:pPr>
    </w:p>
    <w:p w14:paraId="70A5686A" w14:textId="469783B6" w:rsidR="00D56ECE" w:rsidRPr="0089592C" w:rsidRDefault="00D56ECE" w:rsidP="00941268">
      <w:pPr>
        <w:pStyle w:val="ListParagraph"/>
        <w:numPr>
          <w:ilvl w:val="0"/>
          <w:numId w:val="55"/>
        </w:numPr>
        <w:spacing w:line="240" w:lineRule="auto"/>
        <w:rPr>
          <w:rFonts w:asciiTheme="majorHAnsi" w:hAnsiTheme="majorHAnsi" w:cstheme="majorHAnsi"/>
          <w:color w:val="000000" w:themeColor="text1"/>
        </w:rPr>
      </w:pPr>
      <w:proofErr w:type="gramStart"/>
      <w:r w:rsidRPr="00D56ECE">
        <w:rPr>
          <w:rFonts w:asciiTheme="majorHAnsi" w:hAnsiTheme="majorHAnsi" w:cstheme="majorHAnsi"/>
          <w:color w:val="000000" w:themeColor="text1"/>
          <w:lang w:val="en-US"/>
        </w:rPr>
        <w:t>Is issued a concurrency review certificate</w:t>
      </w:r>
      <w:proofErr w:type="gramEnd"/>
      <w:r w:rsidRPr="00D56ECE">
        <w:rPr>
          <w:rFonts w:asciiTheme="majorHAnsi" w:hAnsiTheme="majorHAnsi" w:cstheme="majorHAnsi"/>
          <w:color w:val="000000" w:themeColor="text1"/>
          <w:lang w:val="en-US"/>
        </w:rPr>
        <w:t xml:space="preserve"> in accordance with Chapter 154 (Planning) of the Code of </w:t>
      </w:r>
      <w:proofErr w:type="gramStart"/>
      <w:r w:rsidRPr="00D56ECE">
        <w:rPr>
          <w:rFonts w:asciiTheme="majorHAnsi" w:hAnsiTheme="majorHAnsi" w:cstheme="majorHAnsi"/>
          <w:color w:val="000000" w:themeColor="text1"/>
          <w:lang w:val="en-US"/>
        </w:rPr>
        <w:t>Ordinance;</w:t>
      </w:r>
      <w:proofErr w:type="gramEnd"/>
    </w:p>
    <w:p w14:paraId="6A3C3335" w14:textId="50FFCA86" w:rsidR="0089592C" w:rsidRDefault="0089592C" w:rsidP="00941268">
      <w:pPr>
        <w:pStyle w:val="ListParagraph"/>
        <w:spacing w:line="240" w:lineRule="auto"/>
        <w:rPr>
          <w:rFonts w:asciiTheme="majorHAnsi" w:hAnsiTheme="majorHAnsi" w:cstheme="majorHAnsi"/>
          <w:i/>
          <w:iCs/>
          <w:color w:val="000000" w:themeColor="text1"/>
          <w:lang w:val="en-US"/>
        </w:rPr>
      </w:pPr>
      <w:r w:rsidRPr="0089592C">
        <w:rPr>
          <w:rFonts w:asciiTheme="majorHAnsi" w:hAnsiTheme="majorHAnsi" w:cstheme="majorHAnsi"/>
          <w:i/>
          <w:iCs/>
          <w:color w:val="000000" w:themeColor="text1"/>
          <w:lang w:val="en-US"/>
        </w:rPr>
        <w:t xml:space="preserve">As part of </w:t>
      </w:r>
      <w:r>
        <w:rPr>
          <w:rFonts w:asciiTheme="majorHAnsi" w:hAnsiTheme="majorHAnsi" w:cstheme="majorHAnsi"/>
          <w:i/>
          <w:iCs/>
          <w:color w:val="000000" w:themeColor="text1"/>
          <w:lang w:val="en-US"/>
        </w:rPr>
        <w:t xml:space="preserve">the </w:t>
      </w:r>
      <w:r w:rsidRPr="0089592C">
        <w:rPr>
          <w:rFonts w:asciiTheme="majorHAnsi" w:hAnsiTheme="majorHAnsi" w:cstheme="majorHAnsi"/>
          <w:i/>
          <w:iCs/>
          <w:color w:val="000000" w:themeColor="text1"/>
          <w:lang w:val="en-US"/>
        </w:rPr>
        <w:t>site plan approval, the applicant seeks to obtain concurrency approval.</w:t>
      </w:r>
    </w:p>
    <w:p w14:paraId="02D293EE" w14:textId="77777777" w:rsidR="0089592C" w:rsidRDefault="0089592C" w:rsidP="00941268">
      <w:pPr>
        <w:pStyle w:val="ListParagraph"/>
        <w:spacing w:line="240" w:lineRule="auto"/>
        <w:rPr>
          <w:rFonts w:asciiTheme="majorHAnsi" w:hAnsiTheme="majorHAnsi" w:cstheme="majorHAnsi"/>
          <w:i/>
          <w:iCs/>
          <w:color w:val="000000" w:themeColor="text1"/>
          <w:lang w:val="en-US"/>
        </w:rPr>
      </w:pPr>
    </w:p>
    <w:p w14:paraId="0292BFDC" w14:textId="56563DED" w:rsidR="0089592C" w:rsidRPr="0089592C" w:rsidRDefault="0089592C" w:rsidP="00941268">
      <w:pPr>
        <w:pStyle w:val="ListParagraph"/>
        <w:numPr>
          <w:ilvl w:val="0"/>
          <w:numId w:val="55"/>
        </w:numPr>
        <w:spacing w:line="240" w:lineRule="auto"/>
        <w:rPr>
          <w:rFonts w:asciiTheme="majorHAnsi" w:hAnsiTheme="majorHAnsi" w:cstheme="majorHAnsi"/>
          <w:color w:val="000000" w:themeColor="text1"/>
        </w:rPr>
      </w:pPr>
      <w:proofErr w:type="gramStart"/>
      <w:r w:rsidRPr="0089592C">
        <w:rPr>
          <w:rFonts w:asciiTheme="majorHAnsi" w:hAnsiTheme="majorHAnsi" w:cstheme="majorHAnsi"/>
          <w:color w:val="000000" w:themeColor="text1"/>
          <w:lang w:val="en-US"/>
        </w:rPr>
        <w:t>Is</w:t>
      </w:r>
      <w:proofErr w:type="gramEnd"/>
      <w:r w:rsidRPr="0089592C">
        <w:rPr>
          <w:rFonts w:asciiTheme="majorHAnsi" w:hAnsiTheme="majorHAnsi" w:cstheme="majorHAnsi"/>
          <w:color w:val="000000" w:themeColor="text1"/>
          <w:lang w:val="en-US"/>
        </w:rPr>
        <w:t xml:space="preserve"> designed to provide safe, adequate, paved vehicular access between buildings within the development and streets as identified on the Broward County Trafficways </w:t>
      </w:r>
      <w:proofErr w:type="gramStart"/>
      <w:r w:rsidRPr="0089592C">
        <w:rPr>
          <w:rFonts w:asciiTheme="majorHAnsi" w:hAnsiTheme="majorHAnsi" w:cstheme="majorHAnsi"/>
          <w:color w:val="000000" w:themeColor="text1"/>
          <w:lang w:val="en-US"/>
        </w:rPr>
        <w:t>Plan;</w:t>
      </w:r>
      <w:proofErr w:type="gramEnd"/>
    </w:p>
    <w:p w14:paraId="08C18DBF" w14:textId="77777777" w:rsidR="0089592C" w:rsidRPr="0089592C" w:rsidRDefault="0089592C" w:rsidP="00941268">
      <w:pPr>
        <w:pStyle w:val="ListParagraph"/>
        <w:spacing w:line="240" w:lineRule="auto"/>
        <w:rPr>
          <w:rFonts w:asciiTheme="majorHAnsi" w:hAnsiTheme="majorHAnsi" w:cstheme="majorHAnsi"/>
          <w:color w:val="000000" w:themeColor="text1"/>
        </w:rPr>
      </w:pPr>
    </w:p>
    <w:p w14:paraId="7107AE6D" w14:textId="373808E2" w:rsidR="0089592C" w:rsidRDefault="0089592C" w:rsidP="00941268">
      <w:pPr>
        <w:pStyle w:val="ListParagraph"/>
        <w:spacing w:line="240" w:lineRule="auto"/>
        <w:rPr>
          <w:rFonts w:asciiTheme="majorHAnsi" w:hAnsiTheme="majorHAnsi" w:cstheme="majorHAnsi"/>
          <w:i/>
          <w:iCs/>
          <w:color w:val="000000" w:themeColor="text1"/>
          <w:lang w:val="en-US"/>
        </w:rPr>
      </w:pPr>
      <w:r w:rsidRPr="00941268">
        <w:rPr>
          <w:rFonts w:asciiTheme="majorHAnsi" w:hAnsiTheme="majorHAnsi" w:cstheme="majorHAnsi"/>
          <w:i/>
          <w:iCs/>
          <w:color w:val="000000" w:themeColor="text1"/>
          <w:lang w:val="en-US"/>
        </w:rPr>
        <w:t>The subject property</w:t>
      </w:r>
      <w:r w:rsidR="00941268" w:rsidRPr="00941268">
        <w:rPr>
          <w:rFonts w:asciiTheme="majorHAnsi" w:hAnsiTheme="majorHAnsi" w:cstheme="majorHAnsi"/>
          <w:i/>
          <w:iCs/>
          <w:color w:val="000000" w:themeColor="text1"/>
          <w:lang w:val="en-US"/>
        </w:rPr>
        <w:t xml:space="preserve"> shows 20 feet to the centerline of SE 11</w:t>
      </w:r>
      <w:r w:rsidR="00941268" w:rsidRPr="00941268">
        <w:rPr>
          <w:rFonts w:asciiTheme="majorHAnsi" w:hAnsiTheme="majorHAnsi" w:cstheme="majorHAnsi"/>
          <w:i/>
          <w:iCs/>
          <w:color w:val="000000" w:themeColor="text1"/>
          <w:vertAlign w:val="superscript"/>
          <w:lang w:val="en-US"/>
        </w:rPr>
        <w:t>th</w:t>
      </w:r>
      <w:r w:rsidR="00941268" w:rsidRPr="00941268">
        <w:rPr>
          <w:rFonts w:asciiTheme="majorHAnsi" w:hAnsiTheme="majorHAnsi" w:cstheme="majorHAnsi"/>
          <w:i/>
          <w:iCs/>
          <w:color w:val="000000" w:themeColor="text1"/>
          <w:lang w:val="en-US"/>
        </w:rPr>
        <w:t xml:space="preserve"> Street and</w:t>
      </w:r>
      <w:r w:rsidRPr="00941268">
        <w:rPr>
          <w:rFonts w:asciiTheme="majorHAnsi" w:hAnsiTheme="majorHAnsi" w:cstheme="majorHAnsi"/>
          <w:i/>
          <w:iCs/>
          <w:color w:val="000000" w:themeColor="text1"/>
          <w:lang w:val="en-US"/>
        </w:rPr>
        <w:t xml:space="preserve"> is not located abutting a street that is identified on the Broward County Trafficways Plan</w:t>
      </w:r>
      <w:r w:rsidR="00941268" w:rsidRPr="00941268">
        <w:rPr>
          <w:rFonts w:asciiTheme="majorHAnsi" w:hAnsiTheme="majorHAnsi" w:cstheme="majorHAnsi"/>
          <w:i/>
          <w:iCs/>
          <w:color w:val="000000" w:themeColor="text1"/>
          <w:lang w:val="en-US"/>
        </w:rPr>
        <w:t xml:space="preserve">. </w:t>
      </w:r>
      <w:r w:rsidRPr="00941268">
        <w:rPr>
          <w:rFonts w:asciiTheme="majorHAnsi" w:hAnsiTheme="majorHAnsi" w:cstheme="majorHAnsi"/>
          <w:i/>
          <w:iCs/>
          <w:color w:val="000000" w:themeColor="text1"/>
          <w:lang w:val="en-US"/>
        </w:rPr>
        <w:t>No dedications are being proposed with the site plan</w:t>
      </w:r>
      <w:r w:rsidR="00941268">
        <w:rPr>
          <w:rFonts w:asciiTheme="majorHAnsi" w:hAnsiTheme="majorHAnsi" w:cstheme="majorHAnsi"/>
          <w:i/>
          <w:iCs/>
          <w:color w:val="000000" w:themeColor="text1"/>
          <w:lang w:val="en-US"/>
        </w:rPr>
        <w:t>.</w:t>
      </w:r>
    </w:p>
    <w:p w14:paraId="005F0AC6" w14:textId="77777777" w:rsidR="00941268" w:rsidRDefault="00941268" w:rsidP="00941268">
      <w:pPr>
        <w:pStyle w:val="ListParagraph"/>
        <w:spacing w:line="240" w:lineRule="auto"/>
        <w:rPr>
          <w:rFonts w:asciiTheme="majorHAnsi" w:hAnsiTheme="majorHAnsi" w:cstheme="majorHAnsi"/>
          <w:i/>
          <w:iCs/>
          <w:color w:val="000000" w:themeColor="text1"/>
          <w:lang w:val="en-US"/>
        </w:rPr>
      </w:pPr>
    </w:p>
    <w:p w14:paraId="2B574A17" w14:textId="7A66F9A5" w:rsidR="00941268" w:rsidRPr="00941268" w:rsidRDefault="00941268" w:rsidP="00941268">
      <w:pPr>
        <w:pStyle w:val="ListParagraph"/>
        <w:numPr>
          <w:ilvl w:val="0"/>
          <w:numId w:val="55"/>
        </w:numPr>
        <w:spacing w:line="240" w:lineRule="auto"/>
        <w:rPr>
          <w:rFonts w:asciiTheme="majorHAnsi" w:hAnsiTheme="majorHAnsi" w:cstheme="majorHAnsi"/>
          <w:color w:val="000000" w:themeColor="text1"/>
        </w:rPr>
      </w:pPr>
      <w:r w:rsidRPr="00941268">
        <w:rPr>
          <w:rFonts w:asciiTheme="majorHAnsi" w:hAnsiTheme="majorHAnsi" w:cstheme="majorHAnsi"/>
          <w:color w:val="000000" w:themeColor="text1"/>
          <w:lang w:val="en-US"/>
        </w:rPr>
        <w:t xml:space="preserve">Complies with any applicable hazardous material licensing requirements in the Broward County Wellfield Protection </w:t>
      </w:r>
      <w:proofErr w:type="gramStart"/>
      <w:r w:rsidRPr="00941268">
        <w:rPr>
          <w:rFonts w:asciiTheme="majorHAnsi" w:hAnsiTheme="majorHAnsi" w:cstheme="majorHAnsi"/>
          <w:color w:val="000000" w:themeColor="text1"/>
          <w:lang w:val="en-US"/>
        </w:rPr>
        <w:t>Ordinance;</w:t>
      </w:r>
      <w:proofErr w:type="gramEnd"/>
    </w:p>
    <w:p w14:paraId="35C00A6C" w14:textId="77777777" w:rsidR="00941268" w:rsidRPr="00941268" w:rsidRDefault="00941268" w:rsidP="00941268">
      <w:pPr>
        <w:pStyle w:val="ListParagraph"/>
        <w:spacing w:line="240" w:lineRule="auto"/>
        <w:rPr>
          <w:rFonts w:asciiTheme="majorHAnsi" w:hAnsiTheme="majorHAnsi" w:cstheme="majorHAnsi"/>
          <w:color w:val="000000" w:themeColor="text1"/>
        </w:rPr>
      </w:pPr>
    </w:p>
    <w:p w14:paraId="580A5909" w14:textId="5F9BE1F4" w:rsidR="00941268" w:rsidRDefault="00941268" w:rsidP="00941268">
      <w:pPr>
        <w:pStyle w:val="ListParagraph"/>
        <w:spacing w:line="240" w:lineRule="auto"/>
        <w:rPr>
          <w:rFonts w:asciiTheme="majorHAnsi" w:hAnsiTheme="majorHAnsi" w:cstheme="majorHAnsi"/>
          <w:i/>
          <w:iCs/>
          <w:color w:val="000000" w:themeColor="text1"/>
          <w:lang w:val="en-US"/>
        </w:rPr>
      </w:pPr>
      <w:r w:rsidRPr="00941268">
        <w:rPr>
          <w:rFonts w:asciiTheme="majorHAnsi" w:hAnsiTheme="majorHAnsi" w:cstheme="majorHAnsi"/>
          <w:i/>
          <w:iCs/>
          <w:color w:val="000000" w:themeColor="text1"/>
          <w:lang w:val="en-US"/>
        </w:rPr>
        <w:t>The subject property is not located inside of a Wellfield Zone nor is it designated as a contaminated site based on the Broward County Wellfield Protection Ordinance – Wellfield Protection Zones Map.</w:t>
      </w:r>
    </w:p>
    <w:p w14:paraId="5A2F4A3F" w14:textId="77777777" w:rsidR="00941268" w:rsidRDefault="00941268" w:rsidP="00941268">
      <w:pPr>
        <w:pStyle w:val="ListParagraph"/>
        <w:spacing w:line="240" w:lineRule="auto"/>
        <w:rPr>
          <w:rFonts w:asciiTheme="majorHAnsi" w:hAnsiTheme="majorHAnsi" w:cstheme="majorHAnsi"/>
          <w:i/>
          <w:iCs/>
          <w:color w:val="000000" w:themeColor="text1"/>
          <w:lang w:val="en-US"/>
        </w:rPr>
      </w:pPr>
    </w:p>
    <w:p w14:paraId="32D50CA7" w14:textId="38005E81" w:rsidR="00941268" w:rsidRPr="00941268" w:rsidRDefault="00941268" w:rsidP="00941268">
      <w:pPr>
        <w:pStyle w:val="ListParagraph"/>
        <w:numPr>
          <w:ilvl w:val="0"/>
          <w:numId w:val="55"/>
        </w:numPr>
        <w:spacing w:line="240" w:lineRule="auto"/>
        <w:rPr>
          <w:rFonts w:asciiTheme="majorHAnsi" w:hAnsiTheme="majorHAnsi" w:cstheme="majorHAnsi"/>
          <w:color w:val="000000" w:themeColor="text1"/>
        </w:rPr>
      </w:pPr>
      <w:r w:rsidRPr="00941268">
        <w:rPr>
          <w:rFonts w:asciiTheme="majorHAnsi" w:hAnsiTheme="majorHAnsi" w:cstheme="majorHAnsi"/>
          <w:color w:val="000000" w:themeColor="text1"/>
          <w:lang w:val="en-US"/>
        </w:rPr>
        <w:t xml:space="preserve">Complies with crime prevention security strengthening and CPTED standards for natural surveillance, natural access control, territorial reinforcement, maintenance, and activity </w:t>
      </w:r>
      <w:proofErr w:type="gramStart"/>
      <w:r w:rsidRPr="00941268">
        <w:rPr>
          <w:rFonts w:asciiTheme="majorHAnsi" w:hAnsiTheme="majorHAnsi" w:cstheme="majorHAnsi"/>
          <w:color w:val="000000" w:themeColor="text1"/>
          <w:lang w:val="en-US"/>
        </w:rPr>
        <w:t>support;</w:t>
      </w:r>
      <w:proofErr w:type="gramEnd"/>
    </w:p>
    <w:p w14:paraId="04C7D5D1" w14:textId="77777777" w:rsidR="00941268" w:rsidRPr="00941268" w:rsidRDefault="00941268" w:rsidP="00941268">
      <w:pPr>
        <w:pStyle w:val="ListParagraph"/>
        <w:spacing w:line="240" w:lineRule="auto"/>
        <w:rPr>
          <w:rFonts w:asciiTheme="majorHAnsi" w:hAnsiTheme="majorHAnsi" w:cstheme="majorHAnsi"/>
          <w:color w:val="000000" w:themeColor="text1"/>
        </w:rPr>
      </w:pPr>
    </w:p>
    <w:p w14:paraId="5C9FBF66" w14:textId="632CAD94" w:rsidR="00ED2F57" w:rsidRPr="00ED2F57" w:rsidRDefault="00941268" w:rsidP="00ED2F57">
      <w:pPr>
        <w:pStyle w:val="ListParagraph"/>
        <w:spacing w:line="240" w:lineRule="auto"/>
        <w:rPr>
          <w:rFonts w:asciiTheme="majorHAnsi" w:hAnsiTheme="majorHAnsi" w:cstheme="majorHAnsi"/>
          <w:i/>
          <w:iCs/>
          <w:color w:val="000000" w:themeColor="text1"/>
          <w:lang w:val="en-US"/>
        </w:rPr>
      </w:pPr>
      <w:r w:rsidRPr="00941268">
        <w:rPr>
          <w:rFonts w:asciiTheme="majorHAnsi" w:hAnsiTheme="majorHAnsi" w:cstheme="majorHAnsi"/>
          <w:i/>
          <w:iCs/>
          <w:color w:val="000000" w:themeColor="text1"/>
          <w:lang w:val="en-US"/>
        </w:rPr>
        <w:t>The site plan application includes a CPTED Security Plan for the City’s review. The property will comply with CPTED standards for natural surveillance, natural access control, territorial reinforcement, maintenance, and activity support</w:t>
      </w:r>
    </w:p>
    <w:p w14:paraId="0329AEA1" w14:textId="77777777" w:rsidR="00941268" w:rsidRDefault="00941268" w:rsidP="00DE3700">
      <w:pPr>
        <w:rPr>
          <w:rFonts w:asciiTheme="majorHAnsi" w:hAnsiTheme="majorHAnsi" w:cstheme="majorHAnsi"/>
          <w:sz w:val="22"/>
          <w:szCs w:val="22"/>
        </w:rPr>
      </w:pPr>
    </w:p>
    <w:p w14:paraId="162E22D5" w14:textId="156049EB" w:rsidR="00941268" w:rsidRDefault="00941268" w:rsidP="00DE3700">
      <w:pPr>
        <w:rPr>
          <w:rFonts w:asciiTheme="majorHAnsi" w:hAnsiTheme="majorHAnsi" w:cstheme="majorHAnsi"/>
          <w:sz w:val="22"/>
          <w:szCs w:val="22"/>
        </w:rPr>
      </w:pPr>
      <w:r w:rsidRPr="00941268">
        <w:rPr>
          <w:rFonts w:asciiTheme="majorHAnsi" w:hAnsiTheme="majorHAnsi" w:cstheme="majorHAnsi"/>
          <w:sz w:val="22"/>
          <w:szCs w:val="22"/>
        </w:rPr>
        <w:t xml:space="preserve">Thank you for your consideration. We respectfully request your assistance </w:t>
      </w:r>
      <w:r w:rsidR="0055627D" w:rsidRPr="00941268">
        <w:rPr>
          <w:rFonts w:asciiTheme="majorHAnsi" w:hAnsiTheme="majorHAnsi" w:cstheme="majorHAnsi"/>
          <w:sz w:val="22"/>
          <w:szCs w:val="22"/>
        </w:rPr>
        <w:t>with</w:t>
      </w:r>
      <w:r w:rsidRPr="00941268">
        <w:rPr>
          <w:rFonts w:asciiTheme="majorHAnsi" w:hAnsiTheme="majorHAnsi" w:cstheme="majorHAnsi"/>
          <w:sz w:val="22"/>
          <w:szCs w:val="22"/>
        </w:rPr>
        <w:t xml:space="preserve"> our Minor Site Plan as justified above.</w:t>
      </w:r>
    </w:p>
    <w:p w14:paraId="02585488" w14:textId="77777777" w:rsidR="00941268" w:rsidRDefault="00941268" w:rsidP="00DE3700">
      <w:pPr>
        <w:rPr>
          <w:rFonts w:asciiTheme="majorHAnsi" w:hAnsiTheme="majorHAnsi" w:cstheme="majorHAnsi"/>
          <w:sz w:val="22"/>
          <w:szCs w:val="22"/>
        </w:rPr>
      </w:pPr>
    </w:p>
    <w:p w14:paraId="38F32F44" w14:textId="646925EF" w:rsidR="00941268" w:rsidRDefault="00941268" w:rsidP="00941268">
      <w:pPr>
        <w:rPr>
          <w:rFonts w:asciiTheme="majorHAnsi" w:hAnsiTheme="majorHAnsi" w:cstheme="majorHAnsi"/>
          <w:sz w:val="22"/>
          <w:szCs w:val="22"/>
        </w:rPr>
      </w:pPr>
      <w:r w:rsidRPr="00941268">
        <w:rPr>
          <w:rFonts w:asciiTheme="majorHAnsi" w:hAnsiTheme="majorHAnsi" w:cstheme="majorHAnsi"/>
          <w:sz w:val="22"/>
          <w:szCs w:val="22"/>
        </w:rPr>
        <w:t xml:space="preserve">Please do not hesitate to contact </w:t>
      </w:r>
      <w:r>
        <w:rPr>
          <w:rFonts w:asciiTheme="majorHAnsi" w:hAnsiTheme="majorHAnsi" w:cstheme="majorHAnsi"/>
          <w:sz w:val="22"/>
          <w:szCs w:val="22"/>
        </w:rPr>
        <w:t>us</w:t>
      </w:r>
      <w:r w:rsidRPr="00941268">
        <w:rPr>
          <w:rFonts w:asciiTheme="majorHAnsi" w:hAnsiTheme="majorHAnsi" w:cstheme="majorHAnsi"/>
          <w:sz w:val="22"/>
          <w:szCs w:val="22"/>
        </w:rPr>
        <w:t xml:space="preserve"> with any questions</w:t>
      </w:r>
      <w:r w:rsidR="00572B32" w:rsidRPr="00914E9E">
        <w:rPr>
          <w:rFonts w:asciiTheme="majorHAnsi" w:hAnsiTheme="majorHAnsi" w:cstheme="majorHAnsi"/>
          <w:sz w:val="22"/>
          <w:szCs w:val="22"/>
        </w:rPr>
        <w:t xml:space="preserve"> </w:t>
      </w:r>
    </w:p>
    <w:p w14:paraId="60CA4A89" w14:textId="77777777" w:rsidR="00941268" w:rsidRPr="00941268" w:rsidRDefault="00941268" w:rsidP="00941268">
      <w:pPr>
        <w:rPr>
          <w:rFonts w:asciiTheme="majorHAnsi" w:hAnsiTheme="majorHAnsi" w:cstheme="majorHAnsi"/>
          <w:sz w:val="22"/>
          <w:szCs w:val="22"/>
        </w:rPr>
      </w:pPr>
    </w:p>
    <w:p w14:paraId="64B389F6" w14:textId="77777777" w:rsidR="00941268" w:rsidRPr="00D81CA7" w:rsidRDefault="00941268" w:rsidP="00941268">
      <w:pPr>
        <w:widowControl w:val="0"/>
        <w:suppressAutoHyphens/>
        <w:spacing w:after="200"/>
        <w:rPr>
          <w:rFonts w:ascii="Segoe UI" w:eastAsia="Arial" w:hAnsi="Segoe UI" w:cs="Segoe UI"/>
          <w:color w:val="000000"/>
          <w:spacing w:val="-3"/>
          <w:sz w:val="20"/>
          <w:szCs w:val="20"/>
        </w:rPr>
      </w:pPr>
      <w:r w:rsidRPr="00D81CA7">
        <w:rPr>
          <w:rFonts w:ascii="Segoe UI" w:eastAsia="Arial" w:hAnsi="Segoe UI" w:cs="Segoe UI"/>
          <w:color w:val="000000"/>
          <w:spacing w:val="-3"/>
          <w:sz w:val="20"/>
          <w:szCs w:val="20"/>
        </w:rPr>
        <w:t>Respectfully Submitted,</w:t>
      </w:r>
    </w:p>
    <w:p w14:paraId="56C0977B" w14:textId="77777777" w:rsidR="00941268" w:rsidRPr="00D81CA7" w:rsidRDefault="00941268" w:rsidP="00941268">
      <w:pPr>
        <w:widowControl w:val="0"/>
        <w:suppressAutoHyphens/>
        <w:rPr>
          <w:rFonts w:ascii="Segoe UI" w:eastAsia="Calibri" w:hAnsi="Segoe UI" w:cs="Segoe UI"/>
          <w:sz w:val="20"/>
          <w:szCs w:val="20"/>
        </w:rPr>
      </w:pPr>
      <w:r w:rsidRPr="00D81CA7">
        <w:rPr>
          <w:rFonts w:ascii="Segoe UI" w:eastAsia="Arial" w:hAnsi="Segoe UI" w:cs="Segoe UI"/>
          <w:b/>
          <w:color w:val="000000"/>
          <w:spacing w:val="-3"/>
          <w:sz w:val="20"/>
          <w:szCs w:val="20"/>
        </w:rPr>
        <w:t>RICARDO J. MUNIZ-GUILLET</w:t>
      </w:r>
    </w:p>
    <w:p w14:paraId="35801FDA" w14:textId="77777777" w:rsidR="00941268" w:rsidRPr="00D81CA7" w:rsidRDefault="00941268" w:rsidP="00941268">
      <w:pPr>
        <w:widowControl w:val="0"/>
        <w:suppressAutoHyphens/>
        <w:rPr>
          <w:rFonts w:ascii="Segoe UI" w:eastAsia="Arial" w:hAnsi="Segoe UI" w:cs="Segoe UI"/>
          <w:color w:val="000000"/>
          <w:spacing w:val="-3"/>
          <w:sz w:val="20"/>
          <w:szCs w:val="20"/>
        </w:rPr>
      </w:pPr>
      <w:r w:rsidRPr="00D81CA7">
        <w:rPr>
          <w:rFonts w:ascii="Segoe UI" w:eastAsia="Arial" w:hAnsi="Segoe UI" w:cs="Segoe UI"/>
          <w:color w:val="000000"/>
          <w:spacing w:val="-3"/>
          <w:sz w:val="20"/>
          <w:szCs w:val="20"/>
        </w:rPr>
        <w:lastRenderedPageBreak/>
        <w:t>A</w:t>
      </w:r>
      <w:r w:rsidRPr="00D81CA7">
        <w:rPr>
          <w:rFonts w:ascii="Segoe UI" w:eastAsia="Arial" w:hAnsi="Segoe UI" w:cs="Segoe UI"/>
          <w:color w:val="000000"/>
          <w:spacing w:val="-4"/>
          <w:sz w:val="20"/>
          <w:szCs w:val="20"/>
        </w:rPr>
        <w:t>R</w:t>
      </w:r>
      <w:r w:rsidRPr="00D81CA7">
        <w:rPr>
          <w:rFonts w:ascii="Segoe UI" w:eastAsia="Arial" w:hAnsi="Segoe UI" w:cs="Segoe UI"/>
          <w:color w:val="000000"/>
          <w:spacing w:val="-3"/>
          <w:sz w:val="20"/>
          <w:szCs w:val="20"/>
        </w:rPr>
        <w:t>CH</w:t>
      </w:r>
      <w:r w:rsidRPr="00D81CA7">
        <w:rPr>
          <w:rFonts w:ascii="Segoe UI" w:eastAsia="Arial" w:hAnsi="Segoe UI" w:cs="Segoe UI"/>
          <w:color w:val="000000"/>
          <w:spacing w:val="-4"/>
          <w:sz w:val="20"/>
          <w:szCs w:val="20"/>
        </w:rPr>
        <w:t>IT</w:t>
      </w:r>
      <w:r w:rsidRPr="00D81CA7">
        <w:rPr>
          <w:rFonts w:ascii="Segoe UI" w:eastAsia="Arial" w:hAnsi="Segoe UI" w:cs="Segoe UI"/>
          <w:color w:val="000000"/>
          <w:spacing w:val="-3"/>
          <w:sz w:val="20"/>
          <w:szCs w:val="20"/>
        </w:rPr>
        <w:t>EC</w:t>
      </w:r>
      <w:r w:rsidRPr="00D81CA7">
        <w:rPr>
          <w:rFonts w:ascii="Segoe UI" w:eastAsia="Arial" w:hAnsi="Segoe UI" w:cs="Segoe UI"/>
          <w:color w:val="000000"/>
          <w:sz w:val="20"/>
          <w:szCs w:val="20"/>
        </w:rPr>
        <w:t xml:space="preserve">T </w:t>
      </w:r>
      <w:r w:rsidRPr="00D81CA7">
        <w:rPr>
          <w:rFonts w:ascii="Segoe UI" w:eastAsia="Arial" w:hAnsi="Segoe UI" w:cs="Segoe UI"/>
          <w:color w:val="000000"/>
          <w:spacing w:val="-3"/>
          <w:sz w:val="20"/>
          <w:szCs w:val="20"/>
        </w:rPr>
        <w:t>LIC# AR97841</w:t>
      </w:r>
    </w:p>
    <w:p w14:paraId="27FE972E" w14:textId="4A469381" w:rsidR="00941268" w:rsidRPr="00941268" w:rsidRDefault="00941268" w:rsidP="00941268">
      <w:pPr>
        <w:widowControl w:val="0"/>
        <w:suppressAutoHyphens/>
        <w:rPr>
          <w:rFonts w:ascii="Segoe UI" w:eastAsia="Calibri" w:hAnsi="Segoe UI" w:cs="Segoe UI"/>
          <w:sz w:val="20"/>
          <w:szCs w:val="20"/>
        </w:rPr>
      </w:pPr>
      <w:r w:rsidRPr="00D81CA7">
        <w:rPr>
          <w:rFonts w:ascii="Segoe UI" w:eastAsia="Arial" w:hAnsi="Segoe UI" w:cs="Segoe UI"/>
          <w:color w:val="000000"/>
          <w:spacing w:val="-3"/>
          <w:sz w:val="20"/>
          <w:szCs w:val="20"/>
        </w:rPr>
        <w:t>954-850-9965</w:t>
      </w:r>
    </w:p>
    <w:sectPr w:rsidR="00941268" w:rsidRPr="00941268" w:rsidSect="000B02E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1260" w:footer="54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C92343" w14:textId="77777777" w:rsidR="00714AF7" w:rsidRDefault="00714AF7">
      <w:r>
        <w:separator/>
      </w:r>
    </w:p>
  </w:endnote>
  <w:endnote w:type="continuationSeparator" w:id="0">
    <w:p w14:paraId="0672A932" w14:textId="77777777" w:rsidR="00714AF7" w:rsidRDefault="00714AF7">
      <w:r>
        <w:continuationSeparator/>
      </w:r>
    </w:p>
  </w:endnote>
  <w:endnote w:type="continuationNotice" w:id="1">
    <w:p w14:paraId="3C147FB4" w14:textId="77777777" w:rsidR="00714AF7" w:rsidRDefault="00714A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2"/>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altName w:val="Times New Roman"/>
    <w:charset w:val="00"/>
    <w:family w:val="auto"/>
    <w:pitch w:val="variable"/>
  </w:font>
  <w:font w:name="FreeSans">
    <w:altName w:val="Times New Roman"/>
    <w:charset w:val="00"/>
    <w:family w:val="auto"/>
    <w:pitch w:val="variable"/>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Oswald">
    <w:charset w:val="00"/>
    <w:family w:val="auto"/>
    <w:pitch w:val="variable"/>
    <w:sig w:usb0="2000020F" w:usb1="00000000"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59EA0" w14:textId="77777777" w:rsidR="00A85A53" w:rsidRDefault="00A85A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1C1A6" w14:textId="2BE83BE1" w:rsidR="00A827E0" w:rsidRDefault="00A827E0">
    <w:pPr>
      <w:pBdr>
        <w:bottom w:val="single" w:sz="6" w:space="1" w:color="auto"/>
      </w:pBdr>
      <w:rPr>
        <w:rFonts w:ascii="Oswald" w:eastAsia="Oswald" w:hAnsi="Oswald" w:cs="Oswald"/>
        <w:sz w:val="16"/>
        <w:szCs w:val="16"/>
      </w:rPr>
    </w:pPr>
  </w:p>
  <w:p w14:paraId="7F000AA6" w14:textId="074DE755" w:rsidR="00822E43" w:rsidRPr="000F55D1" w:rsidRDefault="00617DB9">
    <w:pPr>
      <w:rPr>
        <w:rFonts w:ascii="Century Gothic" w:eastAsia="Oswald" w:hAnsi="Century Gothic" w:cs="Cambria"/>
        <w:b/>
        <w:color w:val="808080"/>
        <w:sz w:val="18"/>
        <w:szCs w:val="18"/>
      </w:rPr>
    </w:pPr>
    <w:r w:rsidRPr="000F55D1">
      <w:rPr>
        <w:rFonts w:ascii="Century Gothic" w:eastAsia="Oswald" w:hAnsi="Century Gothic" w:cs="Cambria"/>
        <w:b/>
        <w:noProof/>
        <w:color w:val="808080"/>
        <w:sz w:val="18"/>
        <w:szCs w:val="18"/>
      </w:rPr>
      <w:drawing>
        <wp:anchor distT="0" distB="0" distL="114300" distR="114300" simplePos="0" relativeHeight="251660289" behindDoc="0" locked="0" layoutInCell="1" allowOverlap="1" wp14:anchorId="4812DA04" wp14:editId="20A23A99">
          <wp:simplePos x="0" y="0"/>
          <wp:positionH relativeFrom="column">
            <wp:posOffset>5372100</wp:posOffset>
          </wp:positionH>
          <wp:positionV relativeFrom="paragraph">
            <wp:posOffset>100965</wp:posOffset>
          </wp:positionV>
          <wp:extent cx="471488" cy="475278"/>
          <wp:effectExtent l="0" t="0" r="5080" b="1270"/>
          <wp:wrapNone/>
          <wp:docPr id="500642457" name="Picture 500642457" descr="A picture containing text, ax,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ax, vector graphics&#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71488" cy="475278"/>
                  </a:xfrm>
                  <a:prstGeom prst="rect">
                    <a:avLst/>
                  </a:prstGeom>
                </pic:spPr>
              </pic:pic>
            </a:graphicData>
          </a:graphic>
          <wp14:sizeRelH relativeFrom="margin">
            <wp14:pctWidth>0</wp14:pctWidth>
          </wp14:sizeRelH>
          <wp14:sizeRelV relativeFrom="margin">
            <wp14:pctHeight>0</wp14:pctHeight>
          </wp14:sizeRelV>
        </wp:anchor>
      </w:drawing>
    </w:r>
  </w:p>
  <w:p w14:paraId="5143EBA0" w14:textId="3C5D2B8B" w:rsidR="00A70583" w:rsidRPr="000F55D1" w:rsidRDefault="00A70583" w:rsidP="00E56516">
    <w:pPr>
      <w:rPr>
        <w:rFonts w:ascii="Century Gothic" w:eastAsia="Oswald" w:hAnsi="Century Gothic" w:cs="Cambria"/>
        <w:b/>
        <w:sz w:val="18"/>
        <w:szCs w:val="18"/>
        <w:lang w:val="es-AR"/>
      </w:rPr>
    </w:pPr>
    <w:r w:rsidRPr="000F55D1">
      <w:rPr>
        <w:rFonts w:ascii="Century Gothic" w:eastAsia="Oswald" w:hAnsi="Century Gothic" w:cs="Cambria"/>
        <w:b/>
        <w:color w:val="808080"/>
        <w:sz w:val="18"/>
        <w:szCs w:val="18"/>
        <w:lang w:val="es-AR"/>
      </w:rPr>
      <w:t xml:space="preserve">             </w:t>
    </w:r>
    <w:r w:rsidRPr="000F55D1">
      <w:rPr>
        <w:rFonts w:ascii="Century Gothic" w:eastAsia="Oswald" w:hAnsi="Century Gothic" w:cs="Cambria"/>
        <w:sz w:val="16"/>
        <w:szCs w:val="16"/>
        <w:lang w:val="es-AR"/>
      </w:rPr>
      <w:t xml:space="preserve">9 5 4   5 3 </w:t>
    </w:r>
    <w:proofErr w:type="gramStart"/>
    <w:r w:rsidRPr="000F55D1">
      <w:rPr>
        <w:rFonts w:ascii="Century Gothic" w:eastAsia="Oswald" w:hAnsi="Century Gothic" w:cs="Cambria"/>
        <w:sz w:val="16"/>
        <w:szCs w:val="16"/>
        <w:lang w:val="es-AR"/>
      </w:rPr>
      <w:t>3  4</w:t>
    </w:r>
    <w:proofErr w:type="gramEnd"/>
    <w:r w:rsidRPr="000F55D1">
      <w:rPr>
        <w:rFonts w:ascii="Century Gothic" w:eastAsia="Oswald" w:hAnsi="Century Gothic" w:cs="Cambria"/>
        <w:sz w:val="16"/>
        <w:szCs w:val="16"/>
        <w:lang w:val="es-AR"/>
      </w:rPr>
      <w:t xml:space="preserve"> 4 9 2</w:t>
    </w:r>
  </w:p>
  <w:p w14:paraId="6898D416" w14:textId="503ADFEC" w:rsidR="00A70583" w:rsidRPr="000F55D1" w:rsidRDefault="00A70583" w:rsidP="00A70583">
    <w:pPr>
      <w:rPr>
        <w:rFonts w:ascii="Century Gothic" w:eastAsia="Oswald" w:hAnsi="Century Gothic" w:cs="Cambria"/>
        <w:b/>
        <w:color w:val="808080"/>
        <w:sz w:val="18"/>
        <w:szCs w:val="18"/>
        <w:lang w:val="es-AR"/>
      </w:rPr>
    </w:pPr>
    <w:r w:rsidRPr="000F55D1">
      <w:rPr>
        <w:rFonts w:ascii="Century Gothic" w:eastAsia="Oswald" w:hAnsi="Century Gothic" w:cs="Cambria"/>
        <w:b/>
        <w:color w:val="808080"/>
        <w:sz w:val="18"/>
        <w:szCs w:val="18"/>
        <w:lang w:val="es-AR"/>
      </w:rPr>
      <w:t xml:space="preserve"> </w:t>
    </w:r>
    <w:r w:rsidRPr="000F55D1">
      <w:rPr>
        <w:rFonts w:ascii="Century Gothic" w:eastAsia="Oswald" w:hAnsi="Century Gothic" w:cs="Cambria"/>
        <w:sz w:val="14"/>
        <w:szCs w:val="14"/>
        <w:lang w:val="es-AR"/>
      </w:rPr>
      <w:t xml:space="preserve">A D M I N @ R E D O C T O P U S L </w:t>
    </w:r>
    <w:proofErr w:type="spellStart"/>
    <w:r w:rsidRPr="000F55D1">
      <w:rPr>
        <w:rFonts w:ascii="Century Gothic" w:eastAsia="Oswald" w:hAnsi="Century Gothic" w:cs="Cambria"/>
        <w:sz w:val="14"/>
        <w:szCs w:val="14"/>
        <w:lang w:val="es-AR"/>
      </w:rPr>
      <w:t>L</w:t>
    </w:r>
    <w:proofErr w:type="spellEnd"/>
    <w:r w:rsidRPr="000F55D1">
      <w:rPr>
        <w:rFonts w:ascii="Century Gothic" w:eastAsia="Oswald" w:hAnsi="Century Gothic" w:cs="Cambria"/>
        <w:sz w:val="14"/>
        <w:szCs w:val="14"/>
        <w:lang w:val="es-AR"/>
      </w:rPr>
      <w:t xml:space="preserve"> </w:t>
    </w:r>
    <w:proofErr w:type="gramStart"/>
    <w:r w:rsidRPr="000F55D1">
      <w:rPr>
        <w:rFonts w:ascii="Century Gothic" w:eastAsia="Oswald" w:hAnsi="Century Gothic" w:cs="Cambria"/>
        <w:sz w:val="14"/>
        <w:szCs w:val="14"/>
        <w:lang w:val="es-AR"/>
      </w:rPr>
      <w:t xml:space="preserve">C </w:t>
    </w:r>
    <w:r w:rsidR="00617DB9" w:rsidRPr="000F55D1">
      <w:rPr>
        <w:rFonts w:ascii="Century Gothic" w:eastAsia="Oswald" w:hAnsi="Century Gothic" w:cs="Cambria"/>
        <w:sz w:val="14"/>
        <w:szCs w:val="14"/>
        <w:lang w:val="es-AR"/>
      </w:rPr>
      <w:t>.</w:t>
    </w:r>
    <w:proofErr w:type="gramEnd"/>
    <w:r w:rsidRPr="000F55D1">
      <w:rPr>
        <w:rFonts w:ascii="Century Gothic" w:eastAsia="Oswald" w:hAnsi="Century Gothic" w:cs="Cambria"/>
        <w:sz w:val="14"/>
        <w:szCs w:val="14"/>
        <w:lang w:val="es-AR"/>
      </w:rPr>
      <w:t xml:space="preserve"> C O M</w:t>
    </w:r>
  </w:p>
  <w:p w14:paraId="4ACDB9F3" w14:textId="317FB525" w:rsidR="000B1BB5" w:rsidRPr="000F55D1" w:rsidRDefault="00617DB9" w:rsidP="00617DB9">
    <w:pPr>
      <w:rPr>
        <w:rFonts w:ascii="Century Gothic" w:eastAsia="Oswald" w:hAnsi="Century Gothic" w:cs="Cambria"/>
        <w:color w:val="000000"/>
        <w:sz w:val="14"/>
        <w:szCs w:val="14"/>
        <w:lang w:val="es-AR"/>
      </w:rPr>
    </w:pPr>
    <w:r w:rsidRPr="000F55D1">
      <w:rPr>
        <w:rFonts w:ascii="Century Gothic" w:eastAsia="Oswald" w:hAnsi="Century Gothic" w:cs="Cambria"/>
        <w:color w:val="000000"/>
        <w:sz w:val="14"/>
        <w:szCs w:val="14"/>
        <w:lang w:val="es-AR"/>
      </w:rPr>
      <w:t xml:space="preserve">  </w:t>
    </w:r>
    <w:r w:rsidR="00BE2CB7" w:rsidRPr="000F55D1">
      <w:rPr>
        <w:rFonts w:ascii="Century Gothic" w:eastAsia="Oswald" w:hAnsi="Century Gothic" w:cs="Cambria"/>
        <w:color w:val="000000"/>
        <w:sz w:val="14"/>
        <w:szCs w:val="14"/>
        <w:lang w:val="es-AR"/>
      </w:rPr>
      <w:t xml:space="preserve">1 5 3 5   N   P A R K   D </w:t>
    </w:r>
    <w:proofErr w:type="gramStart"/>
    <w:r w:rsidR="00BE2CB7" w:rsidRPr="000F55D1">
      <w:rPr>
        <w:rFonts w:ascii="Century Gothic" w:eastAsia="Oswald" w:hAnsi="Century Gothic" w:cs="Cambria"/>
        <w:color w:val="000000"/>
        <w:sz w:val="14"/>
        <w:szCs w:val="14"/>
        <w:lang w:val="es-AR"/>
      </w:rPr>
      <w:t>R  |</w:t>
    </w:r>
    <w:proofErr w:type="gramEnd"/>
    <w:r w:rsidR="00BE2CB7" w:rsidRPr="000F55D1">
      <w:rPr>
        <w:rFonts w:ascii="Century Gothic" w:eastAsia="Oswald" w:hAnsi="Century Gothic" w:cs="Cambria"/>
        <w:color w:val="000000"/>
        <w:sz w:val="14"/>
        <w:szCs w:val="14"/>
        <w:lang w:val="es-AR"/>
      </w:rPr>
      <w:t xml:space="preserve"> W E S T O N | FL</w:t>
    </w:r>
  </w:p>
  <w:p w14:paraId="13F7720B" w14:textId="22FB757A" w:rsidR="00BE2CB7" w:rsidRPr="000F55D1" w:rsidRDefault="00BE2CB7" w:rsidP="00617DB9">
    <w:pPr>
      <w:rPr>
        <w:rFonts w:ascii="Century Gothic" w:eastAsia="Oswald" w:hAnsi="Century Gothic" w:cs="Cambria"/>
        <w:color w:val="000000"/>
        <w:sz w:val="14"/>
        <w:szCs w:val="14"/>
        <w:lang w:val="es-AR"/>
      </w:rPr>
    </w:pPr>
    <w:r w:rsidRPr="000F55D1">
      <w:rPr>
        <w:rFonts w:ascii="Century Gothic" w:eastAsia="Oswald" w:hAnsi="Century Gothic" w:cs="Cambria"/>
        <w:color w:val="000000"/>
        <w:sz w:val="14"/>
        <w:szCs w:val="14"/>
        <w:lang w:val="es-AR"/>
      </w:rPr>
      <w:t xml:space="preserve">  </w:t>
    </w:r>
    <w:r w:rsidR="00617DB9" w:rsidRPr="000F55D1">
      <w:rPr>
        <w:rFonts w:ascii="Century Gothic" w:eastAsia="Oswald" w:hAnsi="Century Gothic" w:cs="Cambria"/>
        <w:color w:val="000000"/>
        <w:sz w:val="14"/>
        <w:szCs w:val="14"/>
        <w:lang w:val="es-AR"/>
      </w:rPr>
      <w:tab/>
    </w:r>
    <w:r w:rsidRPr="000F55D1">
      <w:rPr>
        <w:rFonts w:ascii="Century Gothic" w:eastAsia="Oswald" w:hAnsi="Century Gothic" w:cs="Cambria"/>
        <w:color w:val="000000"/>
        <w:sz w:val="14"/>
        <w:szCs w:val="14"/>
        <w:lang w:val="es-AR"/>
      </w:rPr>
      <w:t xml:space="preserve">  3 3 3 2 6 | 1 0 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8AA89" w14:textId="77777777" w:rsidR="00A85A53" w:rsidRDefault="00A85A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C75540" w14:textId="77777777" w:rsidR="00714AF7" w:rsidRDefault="00714AF7">
      <w:r>
        <w:separator/>
      </w:r>
    </w:p>
  </w:footnote>
  <w:footnote w:type="continuationSeparator" w:id="0">
    <w:p w14:paraId="604E6D61" w14:textId="77777777" w:rsidR="00714AF7" w:rsidRDefault="00714AF7">
      <w:r>
        <w:continuationSeparator/>
      </w:r>
    </w:p>
  </w:footnote>
  <w:footnote w:type="continuationNotice" w:id="1">
    <w:p w14:paraId="5E597611" w14:textId="77777777" w:rsidR="00714AF7" w:rsidRDefault="00714A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B47FD" w14:textId="77777777" w:rsidR="00A85A53" w:rsidRDefault="00A85A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3EFA6" w14:textId="67BA307B" w:rsidR="00822E43" w:rsidRDefault="00EE0B1F" w:rsidP="00822E43">
    <w:r>
      <w:rPr>
        <w:noProof/>
      </w:rPr>
      <w:drawing>
        <wp:anchor distT="0" distB="0" distL="114300" distR="114300" simplePos="0" relativeHeight="251658241" behindDoc="0" locked="0" layoutInCell="1" allowOverlap="1" wp14:anchorId="008E0F32" wp14:editId="6CE2CE2D">
          <wp:simplePos x="0" y="0"/>
          <wp:positionH relativeFrom="margin">
            <wp:posOffset>-171450</wp:posOffset>
          </wp:positionH>
          <wp:positionV relativeFrom="paragraph">
            <wp:posOffset>-581025</wp:posOffset>
          </wp:positionV>
          <wp:extent cx="2305050" cy="779678"/>
          <wp:effectExtent l="0" t="0" r="0" b="0"/>
          <wp:wrapNone/>
          <wp:docPr id="766572955" name="Picture 766572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d Octopus COMPLETO TRANSPARENTE.png"/>
                  <pic:cNvPicPr/>
                </pic:nvPicPr>
                <pic:blipFill>
                  <a:blip r:embed="rId1">
                    <a:extLst>
                      <a:ext uri="{28A0092B-C50C-407E-A947-70E740481C1C}">
                        <a14:useLocalDpi xmlns:a14="http://schemas.microsoft.com/office/drawing/2010/main" val="0"/>
                      </a:ext>
                    </a:extLst>
                  </a:blip>
                  <a:stretch>
                    <a:fillRect/>
                  </a:stretch>
                </pic:blipFill>
                <pic:spPr>
                  <a:xfrm>
                    <a:off x="0" y="0"/>
                    <a:ext cx="2310775" cy="781614"/>
                  </a:xfrm>
                  <a:prstGeom prst="rect">
                    <a:avLst/>
                  </a:prstGeom>
                </pic:spPr>
              </pic:pic>
            </a:graphicData>
          </a:graphic>
          <wp14:sizeRelH relativeFrom="margin">
            <wp14:pctWidth>0</wp14:pctWidth>
          </wp14:sizeRelH>
          <wp14:sizeRelV relativeFrom="margin">
            <wp14:pctHeight>0</wp14:pctHeight>
          </wp14:sizeRelV>
        </wp:anchor>
      </w:drawing>
    </w:r>
  </w:p>
  <w:p w14:paraId="5D3F2BDA" w14:textId="536D9680" w:rsidR="00822E43" w:rsidRDefault="00430763" w:rsidP="00723065">
    <w:pPr>
      <w:rPr>
        <w:rFonts w:ascii="Century Gothic" w:hAnsi="Century Gothic"/>
        <w:sz w:val="13"/>
        <w:szCs w:val="13"/>
      </w:rPr>
    </w:pPr>
    <w:r>
      <w:rPr>
        <w:noProof/>
      </w:rPr>
      <mc:AlternateContent>
        <mc:Choice Requires="wps">
          <w:drawing>
            <wp:anchor distT="4294967295" distB="4294967295" distL="114300" distR="114300" simplePos="0" relativeHeight="251659265" behindDoc="0" locked="0" layoutInCell="1" allowOverlap="1" wp14:anchorId="2232AC52" wp14:editId="58F1E867">
              <wp:simplePos x="0" y="0"/>
              <wp:positionH relativeFrom="column">
                <wp:posOffset>-4445</wp:posOffset>
              </wp:positionH>
              <wp:positionV relativeFrom="paragraph">
                <wp:posOffset>64134</wp:posOffset>
              </wp:positionV>
              <wp:extent cx="6000115" cy="0"/>
              <wp:effectExtent l="38100" t="38100" r="57785" b="76200"/>
              <wp:wrapNone/>
              <wp:docPr id="194150448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00115" cy="0"/>
                      </a:xfrm>
                      <a:prstGeom prst="line">
                        <a:avLst/>
                      </a:prstGeom>
                      <a:ln>
                        <a:solidFill>
                          <a:srgbClr val="C0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55264C5" id="Straight Connector 1" o:spid="_x0000_s1026" style="position:absolute;z-index:251659265;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pt,5.05pt" to="472.1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" strokecolor="#c00000" strokeweight="2pt">
              <v:shadow on="t" color="black" opacity="24903f" origin=",.5" offset="0,.55556mm"/>
              <o:lock v:ext="edit" shapetype="f"/>
            </v:line>
          </w:pict>
        </mc:Fallback>
      </mc:AlternateContent>
    </w:r>
    <w:r w:rsidR="006826E6">
      <w:rPr>
        <w:rFonts w:ascii="Century Gothic" w:hAnsi="Century Gothic"/>
        <w:sz w:val="16"/>
        <w:szCs w:val="16"/>
      </w:rPr>
      <w:t xml:space="preserve">                                                                                                                                                                                </w:t>
    </w:r>
  </w:p>
  <w:p w14:paraId="374EE90D" w14:textId="77777777" w:rsidR="00822E43" w:rsidRPr="00822E43" w:rsidRDefault="00822E43" w:rsidP="00822E43">
    <w:pPr>
      <w:tabs>
        <w:tab w:val="left" w:pos="4134"/>
      </w:tabs>
      <w:jc w:val="right"/>
      <w:rPr>
        <w:rFonts w:ascii="Century Gothic" w:hAnsi="Century Gothic"/>
        <w:sz w:val="13"/>
        <w:szCs w:val="13"/>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192BC" w14:textId="77777777" w:rsidR="00A85A53" w:rsidRDefault="00A85A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73FA9998"/>
    <w:lvl w:ilvl="0">
      <w:start w:val="1"/>
      <w:numFmt w:val="decimal"/>
      <w:lvlText w:val=" %1."/>
      <w:lvlJc w:val="left"/>
      <w:pPr>
        <w:tabs>
          <w:tab w:val="num" w:pos="80"/>
        </w:tabs>
        <w:ind w:left="-640" w:firstLine="0"/>
      </w:pPr>
      <w:rPr>
        <w:rFonts w:eastAsia="Times New Roman" w:cs="Calibri"/>
        <w:b/>
        <w:color w:val="auto"/>
        <w:sz w:val="24"/>
        <w:szCs w:val="21"/>
        <w:lang w:bidi="ar-SA"/>
      </w:rPr>
    </w:lvl>
    <w:lvl w:ilvl="1">
      <w:start w:val="1"/>
      <w:numFmt w:val="lowerLetter"/>
      <w:lvlText w:val="(%2)"/>
      <w:lvlJc w:val="left"/>
      <w:pPr>
        <w:tabs>
          <w:tab w:val="num" w:pos="440"/>
        </w:tabs>
        <w:ind w:left="440" w:hanging="720"/>
      </w:pPr>
    </w:lvl>
    <w:lvl w:ilvl="2">
      <w:start w:val="1"/>
      <w:numFmt w:val="lowerRoman"/>
      <w:lvlText w:val=" %3."/>
      <w:lvlJc w:val="left"/>
      <w:pPr>
        <w:tabs>
          <w:tab w:val="num" w:pos="944"/>
        </w:tabs>
        <w:ind w:left="944" w:hanging="504"/>
      </w:pPr>
    </w:lvl>
    <w:lvl w:ilvl="3">
      <w:start w:val="1"/>
      <w:numFmt w:val="bullet"/>
      <w:lvlText w:val=""/>
      <w:lvlJc w:val="left"/>
      <w:pPr>
        <w:tabs>
          <w:tab w:val="num" w:pos="1592"/>
        </w:tabs>
        <w:ind w:left="1592" w:hanging="504"/>
      </w:pPr>
      <w:rPr>
        <w:rFonts w:ascii="Symbol" w:hAnsi="Symbol" w:cs="OpenSymbol"/>
      </w:rPr>
    </w:lvl>
    <w:lvl w:ilvl="4">
      <w:start w:val="1"/>
      <w:numFmt w:val="bullet"/>
      <w:lvlText w:val=""/>
      <w:lvlJc w:val="left"/>
      <w:pPr>
        <w:tabs>
          <w:tab w:val="num" w:pos="1376"/>
        </w:tabs>
        <w:ind w:left="1376" w:hanging="216"/>
      </w:pPr>
      <w:rPr>
        <w:rFonts w:ascii="Symbol" w:hAnsi="Symbol" w:cs="OpenSymbol"/>
      </w:rPr>
    </w:lvl>
    <w:lvl w:ilvl="5">
      <w:start w:val="1"/>
      <w:numFmt w:val="bullet"/>
      <w:lvlText w:val=""/>
      <w:lvlJc w:val="left"/>
      <w:pPr>
        <w:tabs>
          <w:tab w:val="num" w:pos="1880"/>
        </w:tabs>
        <w:ind w:left="1880" w:hanging="360"/>
      </w:pPr>
      <w:rPr>
        <w:rFonts w:ascii="Symbol" w:hAnsi="Symbol" w:cs="OpenSymbol"/>
      </w:rPr>
    </w:lvl>
    <w:lvl w:ilvl="6">
      <w:start w:val="1"/>
      <w:numFmt w:val="bullet"/>
      <w:lvlText w:val=""/>
      <w:lvlJc w:val="left"/>
      <w:pPr>
        <w:tabs>
          <w:tab w:val="num" w:pos="2240"/>
        </w:tabs>
        <w:ind w:left="2240" w:hanging="360"/>
      </w:pPr>
      <w:rPr>
        <w:rFonts w:ascii="Symbol" w:hAnsi="Symbol" w:cs="OpenSymbol"/>
      </w:rPr>
    </w:lvl>
    <w:lvl w:ilvl="7">
      <w:start w:val="1"/>
      <w:numFmt w:val="bullet"/>
      <w:lvlText w:val=""/>
      <w:lvlJc w:val="left"/>
      <w:pPr>
        <w:tabs>
          <w:tab w:val="num" w:pos="2600"/>
        </w:tabs>
        <w:ind w:left="2600" w:hanging="360"/>
      </w:pPr>
      <w:rPr>
        <w:rFonts w:ascii="Symbol" w:hAnsi="Symbol" w:cs="OpenSymbol"/>
      </w:rPr>
    </w:lvl>
    <w:lvl w:ilvl="8">
      <w:start w:val="1"/>
      <w:numFmt w:val="bullet"/>
      <w:lvlText w:val=""/>
      <w:lvlJc w:val="left"/>
      <w:pPr>
        <w:tabs>
          <w:tab w:val="num" w:pos="2960"/>
        </w:tabs>
        <w:ind w:left="2960" w:hanging="360"/>
      </w:pPr>
      <w:rPr>
        <w:rFonts w:ascii="Symbol" w:hAnsi="Symbol" w:cs="OpenSymbol"/>
      </w:rPr>
    </w:lvl>
  </w:abstractNum>
  <w:abstractNum w:abstractNumId="1" w15:restartNumberingAfterBreak="0">
    <w:nsid w:val="037B2D6B"/>
    <w:multiLevelType w:val="hybridMultilevel"/>
    <w:tmpl w:val="1914532C"/>
    <w:lvl w:ilvl="0" w:tplc="77A0BB10">
      <w:start w:val="1"/>
      <w:numFmt w:val="lowerLetter"/>
      <w:lvlText w:val="%1."/>
      <w:lvlJc w:val="left"/>
      <w:pPr>
        <w:ind w:left="1440" w:hanging="360"/>
      </w:pPr>
    </w:lvl>
    <w:lvl w:ilvl="1" w:tplc="04090019">
      <w:start w:val="1"/>
      <w:numFmt w:val="lowerLetter"/>
      <w:lvlText w:val="%2."/>
      <w:lvlJc w:val="left"/>
      <w:pPr>
        <w:ind w:left="2160" w:hanging="360"/>
      </w:pPr>
    </w:lvl>
    <w:lvl w:ilvl="2" w:tplc="FFFFFFFF">
      <w:start w:val="1"/>
      <w:numFmt w:val="lowerRoman"/>
      <w:lvlText w:val="%3."/>
      <w:lvlJc w:val="right"/>
      <w:pPr>
        <w:ind w:left="1980" w:hanging="180"/>
      </w:pPr>
    </w:lvl>
    <w:lvl w:ilvl="3" w:tplc="1520F4D6">
      <w:start w:val="1"/>
      <w:numFmt w:val="decimal"/>
      <w:lvlText w:val="%4."/>
      <w:lvlJc w:val="left"/>
      <w:pPr>
        <w:ind w:left="2430" w:hanging="360"/>
      </w:pPr>
      <w:rPr>
        <w:b/>
        <w:i w:val="0"/>
      </w:r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 w15:restartNumberingAfterBreak="0">
    <w:nsid w:val="03A031DE"/>
    <w:multiLevelType w:val="hybridMultilevel"/>
    <w:tmpl w:val="CF72C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945899"/>
    <w:multiLevelType w:val="multilevel"/>
    <w:tmpl w:val="88D48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FC4C21"/>
    <w:multiLevelType w:val="hybridMultilevel"/>
    <w:tmpl w:val="97366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E20EE7"/>
    <w:multiLevelType w:val="hybridMultilevel"/>
    <w:tmpl w:val="D1BA768E"/>
    <w:lvl w:ilvl="0" w:tplc="98D8303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9421F5"/>
    <w:multiLevelType w:val="hybridMultilevel"/>
    <w:tmpl w:val="C92A0400"/>
    <w:lvl w:ilvl="0" w:tplc="0409000F">
      <w:start w:val="1"/>
      <w:numFmt w:val="decimal"/>
      <w:lvlText w:val="%1."/>
      <w:lvlJc w:val="left"/>
      <w:pPr>
        <w:ind w:left="783" w:hanging="333"/>
      </w:pPr>
      <w:rPr>
        <w:rFonts w:hint="default"/>
        <w:b/>
        <w:bCs/>
        <w:spacing w:val="-1"/>
        <w:w w:val="99"/>
      </w:rPr>
    </w:lvl>
    <w:lvl w:ilvl="1" w:tplc="F020BCF8">
      <w:numFmt w:val="bullet"/>
      <w:lvlText w:val="•"/>
      <w:lvlJc w:val="left"/>
      <w:pPr>
        <w:ind w:left="2103" w:hanging="333"/>
      </w:pPr>
      <w:rPr>
        <w:rFonts w:hint="default"/>
      </w:rPr>
    </w:lvl>
    <w:lvl w:ilvl="2" w:tplc="E4F2DC26">
      <w:numFmt w:val="bullet"/>
      <w:lvlText w:val="•"/>
      <w:lvlJc w:val="left"/>
      <w:pPr>
        <w:ind w:left="3053" w:hanging="333"/>
      </w:pPr>
      <w:rPr>
        <w:rFonts w:hint="default"/>
      </w:rPr>
    </w:lvl>
    <w:lvl w:ilvl="3" w:tplc="5CE089BC">
      <w:numFmt w:val="bullet"/>
      <w:lvlText w:val="•"/>
      <w:lvlJc w:val="left"/>
      <w:pPr>
        <w:ind w:left="4003" w:hanging="333"/>
      </w:pPr>
      <w:rPr>
        <w:rFonts w:hint="default"/>
      </w:rPr>
    </w:lvl>
    <w:lvl w:ilvl="4" w:tplc="75DC05FC">
      <w:numFmt w:val="bullet"/>
      <w:lvlText w:val="•"/>
      <w:lvlJc w:val="left"/>
      <w:pPr>
        <w:ind w:left="4953" w:hanging="333"/>
      </w:pPr>
      <w:rPr>
        <w:rFonts w:hint="default"/>
      </w:rPr>
    </w:lvl>
    <w:lvl w:ilvl="5" w:tplc="D3224B3A">
      <w:numFmt w:val="bullet"/>
      <w:lvlText w:val="•"/>
      <w:lvlJc w:val="left"/>
      <w:pPr>
        <w:ind w:left="5903" w:hanging="333"/>
      </w:pPr>
      <w:rPr>
        <w:rFonts w:hint="default"/>
      </w:rPr>
    </w:lvl>
    <w:lvl w:ilvl="6" w:tplc="564E4474">
      <w:numFmt w:val="bullet"/>
      <w:lvlText w:val="•"/>
      <w:lvlJc w:val="left"/>
      <w:pPr>
        <w:ind w:left="6853" w:hanging="333"/>
      </w:pPr>
      <w:rPr>
        <w:rFonts w:hint="default"/>
      </w:rPr>
    </w:lvl>
    <w:lvl w:ilvl="7" w:tplc="887EF338">
      <w:numFmt w:val="bullet"/>
      <w:lvlText w:val="•"/>
      <w:lvlJc w:val="left"/>
      <w:pPr>
        <w:ind w:left="7803" w:hanging="333"/>
      </w:pPr>
      <w:rPr>
        <w:rFonts w:hint="default"/>
      </w:rPr>
    </w:lvl>
    <w:lvl w:ilvl="8" w:tplc="5F6C4CC2">
      <w:numFmt w:val="bullet"/>
      <w:lvlText w:val="•"/>
      <w:lvlJc w:val="left"/>
      <w:pPr>
        <w:ind w:left="8753" w:hanging="333"/>
      </w:pPr>
      <w:rPr>
        <w:rFonts w:hint="default"/>
      </w:rPr>
    </w:lvl>
  </w:abstractNum>
  <w:abstractNum w:abstractNumId="7" w15:restartNumberingAfterBreak="0">
    <w:nsid w:val="0D3848C5"/>
    <w:multiLevelType w:val="hybridMultilevel"/>
    <w:tmpl w:val="62667ABA"/>
    <w:lvl w:ilvl="0" w:tplc="6582A69E">
      <w:start w:val="1"/>
      <w:numFmt w:val="decimal"/>
      <w:lvlText w:val="%1."/>
      <w:lvlJc w:val="left"/>
      <w:pPr>
        <w:ind w:left="720" w:hanging="360"/>
      </w:pPr>
      <w:rPr>
        <w:b/>
      </w:rPr>
    </w:lvl>
    <w:lvl w:ilvl="1" w:tplc="4CB29B28">
      <w:start w:val="1"/>
      <w:numFmt w:val="lowerLetter"/>
      <w:lvlText w:val="%2."/>
      <w:lvlJc w:val="left"/>
      <w:pPr>
        <w:ind w:left="1350" w:hanging="360"/>
      </w:pPr>
      <w:rPr>
        <w:rFonts w:asciiTheme="minorHAnsi" w:hAnsiTheme="minorHAnsi" w:cstheme="minorHAnsi" w:hint="default"/>
        <w:b/>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85302174">
      <w:start w:val="4"/>
      <w:numFmt w:val="decimal"/>
      <w:lvlText w:val="%5"/>
      <w:lvlJc w:val="left"/>
      <w:pPr>
        <w:ind w:left="3600" w:hanging="360"/>
      </w:pPr>
      <w:rPr>
        <w:rFonts w:asciiTheme="minorHAnsi" w:eastAsiaTheme="minorEastAsia" w:hAnsiTheme="minorHAnsi" w:hint="default"/>
      </w:rPr>
    </w:lvl>
    <w:lvl w:ilvl="5" w:tplc="ED94E79C">
      <w:start w:val="3"/>
      <w:numFmt w:val="upperLetter"/>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B70A70"/>
    <w:multiLevelType w:val="hybridMultilevel"/>
    <w:tmpl w:val="3A28A186"/>
    <w:lvl w:ilvl="0" w:tplc="04090003">
      <w:start w:val="1"/>
      <w:numFmt w:val="bullet"/>
      <w:lvlText w:val="o"/>
      <w:lvlJc w:val="left"/>
      <w:pPr>
        <w:ind w:left="3240" w:hanging="360"/>
      </w:pPr>
      <w:rPr>
        <w:rFonts w:ascii="Courier New" w:hAnsi="Courier New" w:cs="Courier New"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9" w15:restartNumberingAfterBreak="0">
    <w:nsid w:val="0FBB3DB3"/>
    <w:multiLevelType w:val="hybridMultilevel"/>
    <w:tmpl w:val="F4EA59F8"/>
    <w:lvl w:ilvl="0" w:tplc="EC38D342">
      <w:start w:val="1"/>
      <w:numFmt w:val="decimal"/>
      <w:lvlText w:val="%1."/>
      <w:lvlJc w:val="left"/>
      <w:pPr>
        <w:ind w:left="1776" w:hanging="337"/>
      </w:pPr>
      <w:rPr>
        <w:rFonts w:ascii="Arial" w:eastAsia="Arial" w:hAnsi="Arial" w:cs="Arial" w:hint="default"/>
        <w:b/>
        <w:bCs/>
        <w:color w:val="080808"/>
        <w:spacing w:val="-1"/>
        <w:w w:val="104"/>
        <w:sz w:val="17"/>
        <w:szCs w:val="17"/>
      </w:rPr>
    </w:lvl>
    <w:lvl w:ilvl="1" w:tplc="6BC49AD0">
      <w:numFmt w:val="bullet"/>
      <w:lvlText w:val="•"/>
      <w:lvlJc w:val="left"/>
      <w:pPr>
        <w:ind w:left="2799" w:hanging="337"/>
      </w:pPr>
      <w:rPr>
        <w:rFonts w:hint="default"/>
      </w:rPr>
    </w:lvl>
    <w:lvl w:ilvl="2" w:tplc="91BA12BC">
      <w:numFmt w:val="bullet"/>
      <w:lvlText w:val="•"/>
      <w:lvlJc w:val="left"/>
      <w:pPr>
        <w:ind w:left="3651" w:hanging="337"/>
      </w:pPr>
      <w:rPr>
        <w:rFonts w:hint="default"/>
      </w:rPr>
    </w:lvl>
    <w:lvl w:ilvl="3" w:tplc="397E19DC">
      <w:numFmt w:val="bullet"/>
      <w:lvlText w:val="•"/>
      <w:lvlJc w:val="left"/>
      <w:pPr>
        <w:ind w:left="4503" w:hanging="337"/>
      </w:pPr>
      <w:rPr>
        <w:rFonts w:hint="default"/>
      </w:rPr>
    </w:lvl>
    <w:lvl w:ilvl="4" w:tplc="9072D7FC">
      <w:numFmt w:val="bullet"/>
      <w:lvlText w:val="•"/>
      <w:lvlJc w:val="left"/>
      <w:pPr>
        <w:ind w:left="5355" w:hanging="337"/>
      </w:pPr>
      <w:rPr>
        <w:rFonts w:hint="default"/>
      </w:rPr>
    </w:lvl>
    <w:lvl w:ilvl="5" w:tplc="9260FF78">
      <w:numFmt w:val="bullet"/>
      <w:lvlText w:val="•"/>
      <w:lvlJc w:val="left"/>
      <w:pPr>
        <w:ind w:left="6207" w:hanging="337"/>
      </w:pPr>
      <w:rPr>
        <w:rFonts w:hint="default"/>
      </w:rPr>
    </w:lvl>
    <w:lvl w:ilvl="6" w:tplc="61D6B51C">
      <w:numFmt w:val="bullet"/>
      <w:lvlText w:val="•"/>
      <w:lvlJc w:val="left"/>
      <w:pPr>
        <w:ind w:left="7059" w:hanging="337"/>
      </w:pPr>
      <w:rPr>
        <w:rFonts w:hint="default"/>
      </w:rPr>
    </w:lvl>
    <w:lvl w:ilvl="7" w:tplc="A1C44840">
      <w:numFmt w:val="bullet"/>
      <w:lvlText w:val="•"/>
      <w:lvlJc w:val="left"/>
      <w:pPr>
        <w:ind w:left="7911" w:hanging="337"/>
      </w:pPr>
      <w:rPr>
        <w:rFonts w:hint="default"/>
      </w:rPr>
    </w:lvl>
    <w:lvl w:ilvl="8" w:tplc="41F494FC">
      <w:numFmt w:val="bullet"/>
      <w:lvlText w:val="•"/>
      <w:lvlJc w:val="left"/>
      <w:pPr>
        <w:ind w:left="8763" w:hanging="337"/>
      </w:pPr>
      <w:rPr>
        <w:rFonts w:hint="default"/>
      </w:rPr>
    </w:lvl>
  </w:abstractNum>
  <w:abstractNum w:abstractNumId="10" w15:restartNumberingAfterBreak="0">
    <w:nsid w:val="12B72E18"/>
    <w:multiLevelType w:val="hybridMultilevel"/>
    <w:tmpl w:val="F06287B6"/>
    <w:lvl w:ilvl="0" w:tplc="04090001">
      <w:start w:val="1"/>
      <w:numFmt w:val="bullet"/>
      <w:lvlText w:val=""/>
      <w:lvlJc w:val="left"/>
      <w:pPr>
        <w:ind w:left="1880" w:hanging="360"/>
      </w:pPr>
      <w:rPr>
        <w:rFonts w:ascii="Symbol" w:hAnsi="Symbol" w:hint="default"/>
      </w:rPr>
    </w:lvl>
    <w:lvl w:ilvl="1" w:tplc="04090003">
      <w:start w:val="1"/>
      <w:numFmt w:val="bullet"/>
      <w:lvlText w:val="o"/>
      <w:lvlJc w:val="left"/>
      <w:pPr>
        <w:ind w:left="2600" w:hanging="360"/>
      </w:pPr>
      <w:rPr>
        <w:rFonts w:ascii="Courier New" w:hAnsi="Courier New" w:cs="Arial" w:hint="default"/>
      </w:rPr>
    </w:lvl>
    <w:lvl w:ilvl="2" w:tplc="04090005" w:tentative="1">
      <w:start w:val="1"/>
      <w:numFmt w:val="bullet"/>
      <w:lvlText w:val=""/>
      <w:lvlJc w:val="left"/>
      <w:pPr>
        <w:ind w:left="3320" w:hanging="360"/>
      </w:pPr>
      <w:rPr>
        <w:rFonts w:ascii="Wingdings" w:hAnsi="Wingdings" w:hint="default"/>
      </w:rPr>
    </w:lvl>
    <w:lvl w:ilvl="3" w:tplc="04090001" w:tentative="1">
      <w:start w:val="1"/>
      <w:numFmt w:val="bullet"/>
      <w:lvlText w:val=""/>
      <w:lvlJc w:val="left"/>
      <w:pPr>
        <w:ind w:left="4040" w:hanging="360"/>
      </w:pPr>
      <w:rPr>
        <w:rFonts w:ascii="Symbol" w:hAnsi="Symbol" w:hint="default"/>
      </w:rPr>
    </w:lvl>
    <w:lvl w:ilvl="4" w:tplc="04090003" w:tentative="1">
      <w:start w:val="1"/>
      <w:numFmt w:val="bullet"/>
      <w:lvlText w:val="o"/>
      <w:lvlJc w:val="left"/>
      <w:pPr>
        <w:ind w:left="4760" w:hanging="360"/>
      </w:pPr>
      <w:rPr>
        <w:rFonts w:ascii="Courier New" w:hAnsi="Courier New" w:cs="Arial" w:hint="default"/>
      </w:rPr>
    </w:lvl>
    <w:lvl w:ilvl="5" w:tplc="04090005" w:tentative="1">
      <w:start w:val="1"/>
      <w:numFmt w:val="bullet"/>
      <w:lvlText w:val=""/>
      <w:lvlJc w:val="left"/>
      <w:pPr>
        <w:ind w:left="5480" w:hanging="360"/>
      </w:pPr>
      <w:rPr>
        <w:rFonts w:ascii="Wingdings" w:hAnsi="Wingdings" w:hint="default"/>
      </w:rPr>
    </w:lvl>
    <w:lvl w:ilvl="6" w:tplc="04090001" w:tentative="1">
      <w:start w:val="1"/>
      <w:numFmt w:val="bullet"/>
      <w:lvlText w:val=""/>
      <w:lvlJc w:val="left"/>
      <w:pPr>
        <w:ind w:left="6200" w:hanging="360"/>
      </w:pPr>
      <w:rPr>
        <w:rFonts w:ascii="Symbol" w:hAnsi="Symbol" w:hint="default"/>
      </w:rPr>
    </w:lvl>
    <w:lvl w:ilvl="7" w:tplc="04090003" w:tentative="1">
      <w:start w:val="1"/>
      <w:numFmt w:val="bullet"/>
      <w:lvlText w:val="o"/>
      <w:lvlJc w:val="left"/>
      <w:pPr>
        <w:ind w:left="6920" w:hanging="360"/>
      </w:pPr>
      <w:rPr>
        <w:rFonts w:ascii="Courier New" w:hAnsi="Courier New" w:cs="Arial" w:hint="default"/>
      </w:rPr>
    </w:lvl>
    <w:lvl w:ilvl="8" w:tplc="04090005" w:tentative="1">
      <w:start w:val="1"/>
      <w:numFmt w:val="bullet"/>
      <w:lvlText w:val=""/>
      <w:lvlJc w:val="left"/>
      <w:pPr>
        <w:ind w:left="7640" w:hanging="360"/>
      </w:pPr>
      <w:rPr>
        <w:rFonts w:ascii="Wingdings" w:hAnsi="Wingdings" w:hint="default"/>
      </w:rPr>
    </w:lvl>
  </w:abstractNum>
  <w:abstractNum w:abstractNumId="11" w15:restartNumberingAfterBreak="0">
    <w:nsid w:val="15F21F38"/>
    <w:multiLevelType w:val="hybridMultilevel"/>
    <w:tmpl w:val="BA363D82"/>
    <w:lvl w:ilvl="0" w:tplc="EF30C624">
      <w:start w:val="1"/>
      <w:numFmt w:val="upperLetter"/>
      <w:lvlText w:val="%1."/>
      <w:lvlJc w:val="left"/>
      <w:pPr>
        <w:ind w:left="935" w:hanging="665"/>
        <w:jc w:val="right"/>
      </w:pPr>
      <w:rPr>
        <w:rFonts w:hint="default"/>
        <w:b/>
        <w:bCs/>
        <w:spacing w:val="-1"/>
        <w:w w:val="98"/>
      </w:rPr>
    </w:lvl>
    <w:lvl w:ilvl="1" w:tplc="D14847D8">
      <w:numFmt w:val="bullet"/>
      <w:lvlText w:val="•"/>
      <w:lvlJc w:val="left"/>
      <w:pPr>
        <w:ind w:left="2430" w:hanging="340"/>
      </w:pPr>
      <w:rPr>
        <w:rFonts w:hint="default"/>
        <w:w w:val="98"/>
        <w:position w:val="-2"/>
      </w:rPr>
    </w:lvl>
    <w:lvl w:ilvl="2" w:tplc="A1DE5DD6">
      <w:numFmt w:val="bullet"/>
      <w:lvlText w:val="•"/>
      <w:lvlJc w:val="left"/>
      <w:pPr>
        <w:ind w:left="3336" w:hanging="340"/>
      </w:pPr>
      <w:rPr>
        <w:rFonts w:hint="default"/>
      </w:rPr>
    </w:lvl>
    <w:lvl w:ilvl="3" w:tplc="4BECFF2C">
      <w:numFmt w:val="bullet"/>
      <w:lvlText w:val="•"/>
      <w:lvlJc w:val="left"/>
      <w:pPr>
        <w:ind w:left="4243" w:hanging="340"/>
      </w:pPr>
      <w:rPr>
        <w:rFonts w:hint="default"/>
      </w:rPr>
    </w:lvl>
    <w:lvl w:ilvl="4" w:tplc="EECEF548">
      <w:numFmt w:val="bullet"/>
      <w:lvlText w:val="•"/>
      <w:lvlJc w:val="left"/>
      <w:pPr>
        <w:ind w:left="5150" w:hanging="340"/>
      </w:pPr>
      <w:rPr>
        <w:rFonts w:hint="default"/>
      </w:rPr>
    </w:lvl>
    <w:lvl w:ilvl="5" w:tplc="617ADDF8">
      <w:numFmt w:val="bullet"/>
      <w:lvlText w:val="•"/>
      <w:lvlJc w:val="left"/>
      <w:pPr>
        <w:ind w:left="6056" w:hanging="340"/>
      </w:pPr>
      <w:rPr>
        <w:rFonts w:hint="default"/>
      </w:rPr>
    </w:lvl>
    <w:lvl w:ilvl="6" w:tplc="0760421E">
      <w:numFmt w:val="bullet"/>
      <w:lvlText w:val="•"/>
      <w:lvlJc w:val="left"/>
      <w:pPr>
        <w:ind w:left="6963" w:hanging="340"/>
      </w:pPr>
      <w:rPr>
        <w:rFonts w:hint="default"/>
      </w:rPr>
    </w:lvl>
    <w:lvl w:ilvl="7" w:tplc="F6D26154">
      <w:numFmt w:val="bullet"/>
      <w:lvlText w:val="•"/>
      <w:lvlJc w:val="left"/>
      <w:pPr>
        <w:ind w:left="7870" w:hanging="340"/>
      </w:pPr>
      <w:rPr>
        <w:rFonts w:hint="default"/>
      </w:rPr>
    </w:lvl>
    <w:lvl w:ilvl="8" w:tplc="69AC7C34">
      <w:numFmt w:val="bullet"/>
      <w:lvlText w:val="•"/>
      <w:lvlJc w:val="left"/>
      <w:pPr>
        <w:ind w:left="8776" w:hanging="340"/>
      </w:pPr>
      <w:rPr>
        <w:rFonts w:hint="default"/>
      </w:rPr>
    </w:lvl>
  </w:abstractNum>
  <w:abstractNum w:abstractNumId="12" w15:restartNumberingAfterBreak="0">
    <w:nsid w:val="178F7F4A"/>
    <w:multiLevelType w:val="hybridMultilevel"/>
    <w:tmpl w:val="D6E468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C60679"/>
    <w:multiLevelType w:val="hybridMultilevel"/>
    <w:tmpl w:val="25E4EC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1B230C"/>
    <w:multiLevelType w:val="hybridMultilevel"/>
    <w:tmpl w:val="078AA784"/>
    <w:lvl w:ilvl="0" w:tplc="581A6886">
      <w:start w:val="1"/>
      <w:numFmt w:val="upperLetter"/>
      <w:lvlText w:val="%1."/>
      <w:lvlJc w:val="left"/>
      <w:pPr>
        <w:tabs>
          <w:tab w:val="num" w:pos="1080"/>
        </w:tabs>
        <w:ind w:left="1080" w:hanging="360"/>
      </w:pPr>
      <w:rPr>
        <w:rFonts w:hint="default"/>
      </w:rPr>
    </w:lvl>
    <w:lvl w:ilvl="1" w:tplc="0108F13A">
      <w:start w:val="1"/>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1EB95E5D"/>
    <w:multiLevelType w:val="hybridMultilevel"/>
    <w:tmpl w:val="A20AE91C"/>
    <w:lvl w:ilvl="0" w:tplc="8A148116">
      <w:start w:val="1"/>
      <w:numFmt w:val="decimal"/>
      <w:lvlText w:val="%1."/>
      <w:lvlJc w:val="left"/>
      <w:pPr>
        <w:ind w:left="880" w:hanging="360"/>
      </w:pPr>
      <w:rPr>
        <w:rFonts w:ascii="Arial" w:eastAsia="Arial" w:hAnsi="Arial" w:cs="Arial" w:hint="default"/>
        <w:b w:val="0"/>
        <w:bCs w:val="0"/>
        <w:i w:val="0"/>
        <w:iCs w:val="0"/>
        <w:w w:val="100"/>
        <w:sz w:val="24"/>
        <w:szCs w:val="24"/>
        <w:lang w:val="en-US" w:eastAsia="en-US" w:bidi="ar-SA"/>
      </w:rPr>
    </w:lvl>
    <w:lvl w:ilvl="1" w:tplc="B74459D0">
      <w:numFmt w:val="bullet"/>
      <w:lvlText w:val="•"/>
      <w:lvlJc w:val="left"/>
      <w:pPr>
        <w:ind w:left="1756" w:hanging="360"/>
      </w:pPr>
      <w:rPr>
        <w:lang w:val="en-US" w:eastAsia="en-US" w:bidi="ar-SA"/>
      </w:rPr>
    </w:lvl>
    <w:lvl w:ilvl="2" w:tplc="ECBEFB84">
      <w:numFmt w:val="bullet"/>
      <w:lvlText w:val="•"/>
      <w:lvlJc w:val="left"/>
      <w:pPr>
        <w:ind w:left="2632" w:hanging="360"/>
      </w:pPr>
      <w:rPr>
        <w:lang w:val="en-US" w:eastAsia="en-US" w:bidi="ar-SA"/>
      </w:rPr>
    </w:lvl>
    <w:lvl w:ilvl="3" w:tplc="8548A080">
      <w:numFmt w:val="bullet"/>
      <w:lvlText w:val="•"/>
      <w:lvlJc w:val="left"/>
      <w:pPr>
        <w:ind w:left="3508" w:hanging="360"/>
      </w:pPr>
      <w:rPr>
        <w:lang w:val="en-US" w:eastAsia="en-US" w:bidi="ar-SA"/>
      </w:rPr>
    </w:lvl>
    <w:lvl w:ilvl="4" w:tplc="CAD28470">
      <w:numFmt w:val="bullet"/>
      <w:lvlText w:val="•"/>
      <w:lvlJc w:val="left"/>
      <w:pPr>
        <w:ind w:left="4384" w:hanging="360"/>
      </w:pPr>
      <w:rPr>
        <w:lang w:val="en-US" w:eastAsia="en-US" w:bidi="ar-SA"/>
      </w:rPr>
    </w:lvl>
    <w:lvl w:ilvl="5" w:tplc="233ACB56">
      <w:numFmt w:val="bullet"/>
      <w:lvlText w:val="•"/>
      <w:lvlJc w:val="left"/>
      <w:pPr>
        <w:ind w:left="5260" w:hanging="360"/>
      </w:pPr>
      <w:rPr>
        <w:lang w:val="en-US" w:eastAsia="en-US" w:bidi="ar-SA"/>
      </w:rPr>
    </w:lvl>
    <w:lvl w:ilvl="6" w:tplc="28F6C738">
      <w:numFmt w:val="bullet"/>
      <w:lvlText w:val="•"/>
      <w:lvlJc w:val="left"/>
      <w:pPr>
        <w:ind w:left="6136" w:hanging="360"/>
      </w:pPr>
      <w:rPr>
        <w:lang w:val="en-US" w:eastAsia="en-US" w:bidi="ar-SA"/>
      </w:rPr>
    </w:lvl>
    <w:lvl w:ilvl="7" w:tplc="554A7C78">
      <w:numFmt w:val="bullet"/>
      <w:lvlText w:val="•"/>
      <w:lvlJc w:val="left"/>
      <w:pPr>
        <w:ind w:left="7012" w:hanging="360"/>
      </w:pPr>
      <w:rPr>
        <w:lang w:val="en-US" w:eastAsia="en-US" w:bidi="ar-SA"/>
      </w:rPr>
    </w:lvl>
    <w:lvl w:ilvl="8" w:tplc="6D84B8AA">
      <w:numFmt w:val="bullet"/>
      <w:lvlText w:val="•"/>
      <w:lvlJc w:val="left"/>
      <w:pPr>
        <w:ind w:left="7888" w:hanging="360"/>
      </w:pPr>
      <w:rPr>
        <w:lang w:val="en-US" w:eastAsia="en-US" w:bidi="ar-SA"/>
      </w:rPr>
    </w:lvl>
  </w:abstractNum>
  <w:abstractNum w:abstractNumId="16" w15:restartNumberingAfterBreak="0">
    <w:nsid w:val="20964316"/>
    <w:multiLevelType w:val="multilevel"/>
    <w:tmpl w:val="C5DADF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223338F4"/>
    <w:multiLevelType w:val="hybridMultilevel"/>
    <w:tmpl w:val="5F9EC3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5A55458"/>
    <w:multiLevelType w:val="hybridMultilevel"/>
    <w:tmpl w:val="07906364"/>
    <w:lvl w:ilvl="0" w:tplc="8202FB50">
      <w:start w:val="1"/>
      <w:numFmt w:val="decimal"/>
      <w:lvlText w:val="%1."/>
      <w:lvlJc w:val="left"/>
      <w:pPr>
        <w:ind w:left="2250" w:hanging="360"/>
      </w:pPr>
      <w:rPr>
        <w:rFonts w:ascii="Arial" w:eastAsia="Arial" w:hAnsi="Arial" w:cs="Arial" w:hint="default"/>
        <w:spacing w:val="-8"/>
        <w:w w:val="83"/>
        <w:sz w:val="16"/>
        <w:szCs w:val="16"/>
      </w:rPr>
    </w:lvl>
    <w:lvl w:ilvl="1" w:tplc="D506DE96">
      <w:numFmt w:val="bullet"/>
      <w:lvlText w:val=""/>
      <w:lvlJc w:val="left"/>
      <w:pPr>
        <w:ind w:left="2880" w:hanging="360"/>
      </w:pPr>
      <w:rPr>
        <w:rFonts w:ascii="Wingdings" w:eastAsia="Wingdings" w:hAnsi="Wingdings" w:cs="Wingdings" w:hint="default"/>
        <w:w w:val="100"/>
        <w:sz w:val="16"/>
        <w:szCs w:val="16"/>
      </w:rPr>
    </w:lvl>
    <w:lvl w:ilvl="2" w:tplc="B3DC6E08">
      <w:numFmt w:val="bullet"/>
      <w:lvlText w:val="•"/>
      <w:lvlJc w:val="left"/>
      <w:pPr>
        <w:ind w:left="3571" w:hanging="360"/>
      </w:pPr>
      <w:rPr>
        <w:rFonts w:hint="default"/>
      </w:rPr>
    </w:lvl>
    <w:lvl w:ilvl="3" w:tplc="87321542">
      <w:numFmt w:val="bullet"/>
      <w:lvlText w:val="•"/>
      <w:lvlJc w:val="left"/>
      <w:pPr>
        <w:ind w:left="4262" w:hanging="360"/>
      </w:pPr>
      <w:rPr>
        <w:rFonts w:hint="default"/>
      </w:rPr>
    </w:lvl>
    <w:lvl w:ilvl="4" w:tplc="F72E2106">
      <w:numFmt w:val="bullet"/>
      <w:lvlText w:val="•"/>
      <w:lvlJc w:val="left"/>
      <w:pPr>
        <w:ind w:left="4953" w:hanging="360"/>
      </w:pPr>
      <w:rPr>
        <w:rFonts w:hint="default"/>
      </w:rPr>
    </w:lvl>
    <w:lvl w:ilvl="5" w:tplc="29B2F4CA">
      <w:numFmt w:val="bullet"/>
      <w:lvlText w:val="•"/>
      <w:lvlJc w:val="left"/>
      <w:pPr>
        <w:ind w:left="5644" w:hanging="360"/>
      </w:pPr>
      <w:rPr>
        <w:rFonts w:hint="default"/>
      </w:rPr>
    </w:lvl>
    <w:lvl w:ilvl="6" w:tplc="81F89272">
      <w:numFmt w:val="bullet"/>
      <w:lvlText w:val="•"/>
      <w:lvlJc w:val="left"/>
      <w:pPr>
        <w:ind w:left="6335" w:hanging="360"/>
      </w:pPr>
      <w:rPr>
        <w:rFonts w:hint="default"/>
      </w:rPr>
    </w:lvl>
    <w:lvl w:ilvl="7" w:tplc="CC4C0C64">
      <w:numFmt w:val="bullet"/>
      <w:lvlText w:val="•"/>
      <w:lvlJc w:val="left"/>
      <w:pPr>
        <w:ind w:left="7026" w:hanging="360"/>
      </w:pPr>
      <w:rPr>
        <w:rFonts w:hint="default"/>
      </w:rPr>
    </w:lvl>
    <w:lvl w:ilvl="8" w:tplc="B52E1AF4">
      <w:numFmt w:val="bullet"/>
      <w:lvlText w:val="•"/>
      <w:lvlJc w:val="left"/>
      <w:pPr>
        <w:ind w:left="7717" w:hanging="360"/>
      </w:pPr>
      <w:rPr>
        <w:rFonts w:hint="default"/>
      </w:rPr>
    </w:lvl>
  </w:abstractNum>
  <w:abstractNum w:abstractNumId="19" w15:restartNumberingAfterBreak="0">
    <w:nsid w:val="2ABE05DB"/>
    <w:multiLevelType w:val="multilevel"/>
    <w:tmpl w:val="88D48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020AC4"/>
    <w:multiLevelType w:val="hybridMultilevel"/>
    <w:tmpl w:val="A6802458"/>
    <w:lvl w:ilvl="0" w:tplc="6CF0C8C4">
      <w:start w:val="4"/>
      <w:numFmt w:val="bullet"/>
      <w:lvlText w:val="-"/>
      <w:lvlJc w:val="left"/>
      <w:pPr>
        <w:ind w:left="1080" w:hanging="360"/>
      </w:pPr>
      <w:rPr>
        <w:rFonts w:ascii="Calibri" w:eastAsia="Arial"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09618E6"/>
    <w:multiLevelType w:val="hybridMultilevel"/>
    <w:tmpl w:val="58B21D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B666C2"/>
    <w:multiLevelType w:val="hybridMultilevel"/>
    <w:tmpl w:val="A3F8C944"/>
    <w:lvl w:ilvl="0" w:tplc="6FE2D24E">
      <w:start w:val="1"/>
      <w:numFmt w:val="upperLetter"/>
      <w:lvlText w:val="%1."/>
      <w:lvlJc w:val="left"/>
      <w:pPr>
        <w:tabs>
          <w:tab w:val="num" w:pos="1080"/>
        </w:tabs>
        <w:ind w:left="1080" w:hanging="720"/>
      </w:pPr>
      <w:rPr>
        <w:rFonts w:hint="default"/>
      </w:rPr>
    </w:lvl>
    <w:lvl w:ilvl="1" w:tplc="13283AD6">
      <w:start w:val="1"/>
      <w:numFmt w:val="decimal"/>
      <w:lvlText w:val="%2."/>
      <w:lvlJc w:val="left"/>
      <w:pPr>
        <w:tabs>
          <w:tab w:val="num" w:pos="1440"/>
        </w:tabs>
        <w:ind w:left="1440" w:hanging="360"/>
      </w:pPr>
      <w:rPr>
        <w:rFonts w:hint="default"/>
      </w:rPr>
    </w:lvl>
    <w:lvl w:ilvl="2" w:tplc="DAC2C470">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3E76D9E"/>
    <w:multiLevelType w:val="hybridMultilevel"/>
    <w:tmpl w:val="F022DF0A"/>
    <w:lvl w:ilvl="0" w:tplc="8D6C003A">
      <w:start w:val="1"/>
      <w:numFmt w:val="decimal"/>
      <w:lvlText w:val="%1."/>
      <w:lvlJc w:val="left"/>
      <w:pPr>
        <w:ind w:left="1503" w:hanging="333"/>
      </w:pPr>
      <w:rPr>
        <w:rFonts w:hint="default"/>
        <w:b/>
        <w:bCs/>
        <w:spacing w:val="-1"/>
        <w:w w:val="99"/>
      </w:rPr>
    </w:lvl>
    <w:lvl w:ilvl="1" w:tplc="F020BCF8">
      <w:numFmt w:val="bullet"/>
      <w:lvlText w:val="•"/>
      <w:lvlJc w:val="left"/>
      <w:pPr>
        <w:ind w:left="2449" w:hanging="333"/>
      </w:pPr>
      <w:rPr>
        <w:rFonts w:hint="default"/>
      </w:rPr>
    </w:lvl>
    <w:lvl w:ilvl="2" w:tplc="E4F2DC26">
      <w:numFmt w:val="bullet"/>
      <w:lvlText w:val="•"/>
      <w:lvlJc w:val="left"/>
      <w:pPr>
        <w:ind w:left="3399" w:hanging="333"/>
      </w:pPr>
      <w:rPr>
        <w:rFonts w:hint="default"/>
      </w:rPr>
    </w:lvl>
    <w:lvl w:ilvl="3" w:tplc="5CE089BC">
      <w:numFmt w:val="bullet"/>
      <w:lvlText w:val="•"/>
      <w:lvlJc w:val="left"/>
      <w:pPr>
        <w:ind w:left="4349" w:hanging="333"/>
      </w:pPr>
      <w:rPr>
        <w:rFonts w:hint="default"/>
      </w:rPr>
    </w:lvl>
    <w:lvl w:ilvl="4" w:tplc="75DC05FC">
      <w:numFmt w:val="bullet"/>
      <w:lvlText w:val="•"/>
      <w:lvlJc w:val="left"/>
      <w:pPr>
        <w:ind w:left="5299" w:hanging="333"/>
      </w:pPr>
      <w:rPr>
        <w:rFonts w:hint="default"/>
      </w:rPr>
    </w:lvl>
    <w:lvl w:ilvl="5" w:tplc="D3224B3A">
      <w:numFmt w:val="bullet"/>
      <w:lvlText w:val="•"/>
      <w:lvlJc w:val="left"/>
      <w:pPr>
        <w:ind w:left="6249" w:hanging="333"/>
      </w:pPr>
      <w:rPr>
        <w:rFonts w:hint="default"/>
      </w:rPr>
    </w:lvl>
    <w:lvl w:ilvl="6" w:tplc="564E4474">
      <w:numFmt w:val="bullet"/>
      <w:lvlText w:val="•"/>
      <w:lvlJc w:val="left"/>
      <w:pPr>
        <w:ind w:left="7199" w:hanging="333"/>
      </w:pPr>
      <w:rPr>
        <w:rFonts w:hint="default"/>
      </w:rPr>
    </w:lvl>
    <w:lvl w:ilvl="7" w:tplc="887EF338">
      <w:numFmt w:val="bullet"/>
      <w:lvlText w:val="•"/>
      <w:lvlJc w:val="left"/>
      <w:pPr>
        <w:ind w:left="8149" w:hanging="333"/>
      </w:pPr>
      <w:rPr>
        <w:rFonts w:hint="default"/>
      </w:rPr>
    </w:lvl>
    <w:lvl w:ilvl="8" w:tplc="5F6C4CC2">
      <w:numFmt w:val="bullet"/>
      <w:lvlText w:val="•"/>
      <w:lvlJc w:val="left"/>
      <w:pPr>
        <w:ind w:left="9099" w:hanging="333"/>
      </w:pPr>
      <w:rPr>
        <w:rFonts w:hint="default"/>
      </w:rPr>
    </w:lvl>
  </w:abstractNum>
  <w:abstractNum w:abstractNumId="24" w15:restartNumberingAfterBreak="0">
    <w:nsid w:val="380C5BBE"/>
    <w:multiLevelType w:val="hybridMultilevel"/>
    <w:tmpl w:val="BB08DB86"/>
    <w:lvl w:ilvl="0" w:tplc="4FCCAF36">
      <w:start w:val="1"/>
      <w:numFmt w:val="decimal"/>
      <w:lvlText w:val="%1."/>
      <w:lvlJc w:val="left"/>
      <w:pPr>
        <w:ind w:left="2156" w:hanging="669"/>
      </w:pPr>
      <w:rPr>
        <w:rFonts w:ascii="Arial" w:eastAsia="Arial" w:hAnsi="Arial" w:cs="Arial" w:hint="default"/>
        <w:color w:val="080808"/>
        <w:spacing w:val="-1"/>
        <w:w w:val="108"/>
        <w:sz w:val="17"/>
        <w:szCs w:val="17"/>
      </w:rPr>
    </w:lvl>
    <w:lvl w:ilvl="1" w:tplc="1EB69B40">
      <w:numFmt w:val="bullet"/>
      <w:lvlText w:val="•"/>
      <w:lvlJc w:val="left"/>
      <w:pPr>
        <w:ind w:left="2976" w:hanging="669"/>
      </w:pPr>
      <w:rPr>
        <w:rFonts w:hint="default"/>
      </w:rPr>
    </w:lvl>
    <w:lvl w:ilvl="2" w:tplc="63DA10F6">
      <w:numFmt w:val="bullet"/>
      <w:lvlText w:val="•"/>
      <w:lvlJc w:val="left"/>
      <w:pPr>
        <w:ind w:left="3792" w:hanging="669"/>
      </w:pPr>
      <w:rPr>
        <w:rFonts w:hint="default"/>
      </w:rPr>
    </w:lvl>
    <w:lvl w:ilvl="3" w:tplc="EF481C60">
      <w:numFmt w:val="bullet"/>
      <w:lvlText w:val="•"/>
      <w:lvlJc w:val="left"/>
      <w:pPr>
        <w:ind w:left="4608" w:hanging="669"/>
      </w:pPr>
      <w:rPr>
        <w:rFonts w:hint="default"/>
      </w:rPr>
    </w:lvl>
    <w:lvl w:ilvl="4" w:tplc="CF908654">
      <w:numFmt w:val="bullet"/>
      <w:lvlText w:val="•"/>
      <w:lvlJc w:val="left"/>
      <w:pPr>
        <w:ind w:left="5424" w:hanging="669"/>
      </w:pPr>
      <w:rPr>
        <w:rFonts w:hint="default"/>
      </w:rPr>
    </w:lvl>
    <w:lvl w:ilvl="5" w:tplc="DF0C71AE">
      <w:numFmt w:val="bullet"/>
      <w:lvlText w:val="•"/>
      <w:lvlJc w:val="left"/>
      <w:pPr>
        <w:ind w:left="6240" w:hanging="669"/>
      </w:pPr>
      <w:rPr>
        <w:rFonts w:hint="default"/>
      </w:rPr>
    </w:lvl>
    <w:lvl w:ilvl="6" w:tplc="90823662">
      <w:numFmt w:val="bullet"/>
      <w:lvlText w:val="•"/>
      <w:lvlJc w:val="left"/>
      <w:pPr>
        <w:ind w:left="7056" w:hanging="669"/>
      </w:pPr>
      <w:rPr>
        <w:rFonts w:hint="default"/>
      </w:rPr>
    </w:lvl>
    <w:lvl w:ilvl="7" w:tplc="A88A465E">
      <w:numFmt w:val="bullet"/>
      <w:lvlText w:val="•"/>
      <w:lvlJc w:val="left"/>
      <w:pPr>
        <w:ind w:left="7872" w:hanging="669"/>
      </w:pPr>
      <w:rPr>
        <w:rFonts w:hint="default"/>
      </w:rPr>
    </w:lvl>
    <w:lvl w:ilvl="8" w:tplc="1B784CDC">
      <w:numFmt w:val="bullet"/>
      <w:lvlText w:val="•"/>
      <w:lvlJc w:val="left"/>
      <w:pPr>
        <w:ind w:left="8688" w:hanging="669"/>
      </w:pPr>
      <w:rPr>
        <w:rFonts w:hint="default"/>
      </w:rPr>
    </w:lvl>
  </w:abstractNum>
  <w:abstractNum w:abstractNumId="25" w15:restartNumberingAfterBreak="0">
    <w:nsid w:val="38E30AB3"/>
    <w:multiLevelType w:val="hybridMultilevel"/>
    <w:tmpl w:val="37D42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0B0AB7"/>
    <w:multiLevelType w:val="hybridMultilevel"/>
    <w:tmpl w:val="8EB05702"/>
    <w:lvl w:ilvl="0" w:tplc="881E864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9B91C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3B6D7E90"/>
    <w:multiLevelType w:val="hybridMultilevel"/>
    <w:tmpl w:val="E15AF512"/>
    <w:lvl w:ilvl="0" w:tplc="966C3F12">
      <w:numFmt w:val="bullet"/>
      <w:lvlText w:val="•"/>
      <w:lvlJc w:val="left"/>
      <w:pPr>
        <w:ind w:left="1440" w:hanging="72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B6E3046"/>
    <w:multiLevelType w:val="hybridMultilevel"/>
    <w:tmpl w:val="DC843918"/>
    <w:lvl w:ilvl="0" w:tplc="F8C063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3C873495"/>
    <w:multiLevelType w:val="hybridMultilevel"/>
    <w:tmpl w:val="0744F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DB74D0F"/>
    <w:multiLevelType w:val="multilevel"/>
    <w:tmpl w:val="F6B89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E260699"/>
    <w:multiLevelType w:val="hybridMultilevel"/>
    <w:tmpl w:val="B8529C32"/>
    <w:lvl w:ilvl="0" w:tplc="D8421B20">
      <w:start w:val="1"/>
      <w:numFmt w:val="upperLetter"/>
      <w:lvlText w:val="%1."/>
      <w:lvlJc w:val="left"/>
      <w:pPr>
        <w:ind w:left="2620" w:hanging="720"/>
      </w:pPr>
      <w:rPr>
        <w:rFonts w:ascii="Tahoma" w:eastAsia="Tahoma" w:hAnsi="Tahoma" w:cs="Tahoma" w:hint="default"/>
        <w:b/>
        <w:bCs/>
        <w:spacing w:val="0"/>
        <w:w w:val="102"/>
        <w:sz w:val="16"/>
        <w:szCs w:val="16"/>
      </w:rPr>
    </w:lvl>
    <w:lvl w:ilvl="1" w:tplc="11624C26">
      <w:numFmt w:val="bullet"/>
      <w:lvlText w:val=""/>
      <w:lvlJc w:val="left"/>
      <w:pPr>
        <w:ind w:left="3340" w:hanging="360"/>
      </w:pPr>
      <w:rPr>
        <w:rFonts w:ascii="Symbol" w:eastAsia="Symbol" w:hAnsi="Symbol" w:cs="Symbol" w:hint="default"/>
        <w:w w:val="100"/>
        <w:sz w:val="16"/>
        <w:szCs w:val="16"/>
      </w:rPr>
    </w:lvl>
    <w:lvl w:ilvl="2" w:tplc="A8FC344A">
      <w:numFmt w:val="bullet"/>
      <w:lvlText w:val="•"/>
      <w:lvlJc w:val="left"/>
      <w:pPr>
        <w:ind w:left="4191" w:hanging="360"/>
      </w:pPr>
      <w:rPr>
        <w:rFonts w:hint="default"/>
      </w:rPr>
    </w:lvl>
    <w:lvl w:ilvl="3" w:tplc="8932A76E">
      <w:numFmt w:val="bullet"/>
      <w:lvlText w:val="•"/>
      <w:lvlJc w:val="left"/>
      <w:pPr>
        <w:ind w:left="5042" w:hanging="360"/>
      </w:pPr>
      <w:rPr>
        <w:rFonts w:hint="default"/>
      </w:rPr>
    </w:lvl>
    <w:lvl w:ilvl="4" w:tplc="C57CA784">
      <w:numFmt w:val="bullet"/>
      <w:lvlText w:val="•"/>
      <w:lvlJc w:val="left"/>
      <w:pPr>
        <w:ind w:left="5893" w:hanging="360"/>
      </w:pPr>
      <w:rPr>
        <w:rFonts w:hint="default"/>
      </w:rPr>
    </w:lvl>
    <w:lvl w:ilvl="5" w:tplc="F6D61D9E">
      <w:numFmt w:val="bullet"/>
      <w:lvlText w:val="•"/>
      <w:lvlJc w:val="left"/>
      <w:pPr>
        <w:ind w:left="6744" w:hanging="360"/>
      </w:pPr>
      <w:rPr>
        <w:rFonts w:hint="default"/>
      </w:rPr>
    </w:lvl>
    <w:lvl w:ilvl="6" w:tplc="8BE2D070">
      <w:numFmt w:val="bullet"/>
      <w:lvlText w:val="•"/>
      <w:lvlJc w:val="left"/>
      <w:pPr>
        <w:ind w:left="7595" w:hanging="360"/>
      </w:pPr>
      <w:rPr>
        <w:rFonts w:hint="default"/>
      </w:rPr>
    </w:lvl>
    <w:lvl w:ilvl="7" w:tplc="D4C2B144">
      <w:numFmt w:val="bullet"/>
      <w:lvlText w:val="•"/>
      <w:lvlJc w:val="left"/>
      <w:pPr>
        <w:ind w:left="8446" w:hanging="360"/>
      </w:pPr>
      <w:rPr>
        <w:rFonts w:hint="default"/>
      </w:rPr>
    </w:lvl>
    <w:lvl w:ilvl="8" w:tplc="06F2CD98">
      <w:numFmt w:val="bullet"/>
      <w:lvlText w:val="•"/>
      <w:lvlJc w:val="left"/>
      <w:pPr>
        <w:ind w:left="9297" w:hanging="360"/>
      </w:pPr>
      <w:rPr>
        <w:rFonts w:hint="default"/>
      </w:rPr>
    </w:lvl>
  </w:abstractNum>
  <w:abstractNum w:abstractNumId="33" w15:restartNumberingAfterBreak="0">
    <w:nsid w:val="41D65F88"/>
    <w:multiLevelType w:val="hybridMultilevel"/>
    <w:tmpl w:val="7BDE8B74"/>
    <w:lvl w:ilvl="0" w:tplc="2AC428CC">
      <w:start w:val="1"/>
      <w:numFmt w:val="decimal"/>
      <w:lvlText w:val="%1."/>
      <w:lvlJc w:val="left"/>
      <w:pPr>
        <w:ind w:left="1493" w:hanging="360"/>
      </w:pPr>
      <w:rPr>
        <w:rFonts w:hint="default"/>
      </w:rPr>
    </w:lvl>
    <w:lvl w:ilvl="1" w:tplc="04090019">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34" w15:restartNumberingAfterBreak="0">
    <w:nsid w:val="453D0937"/>
    <w:multiLevelType w:val="multilevel"/>
    <w:tmpl w:val="88D48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5D653B3"/>
    <w:multiLevelType w:val="hybridMultilevel"/>
    <w:tmpl w:val="9DE4A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6526CF2"/>
    <w:multiLevelType w:val="hybridMultilevel"/>
    <w:tmpl w:val="F3E2CB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81F0090"/>
    <w:multiLevelType w:val="hybridMultilevel"/>
    <w:tmpl w:val="E4204BCC"/>
    <w:lvl w:ilvl="0" w:tplc="E9F28E20">
      <w:start w:val="1"/>
      <w:numFmt w:val="decimal"/>
      <w:lvlText w:val="%1."/>
      <w:lvlJc w:val="left"/>
      <w:pPr>
        <w:ind w:left="108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88E46AB"/>
    <w:multiLevelType w:val="hybridMultilevel"/>
    <w:tmpl w:val="A4224FEA"/>
    <w:lvl w:ilvl="0" w:tplc="F8C0639C">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15B65C9"/>
    <w:multiLevelType w:val="multilevel"/>
    <w:tmpl w:val="53487D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5C8F338F"/>
    <w:multiLevelType w:val="hybridMultilevel"/>
    <w:tmpl w:val="E4646E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E0B1618"/>
    <w:multiLevelType w:val="hybridMultilevel"/>
    <w:tmpl w:val="B99C15F8"/>
    <w:lvl w:ilvl="0" w:tplc="3C5AB240">
      <w:start w:val="4"/>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5FCF4E71"/>
    <w:multiLevelType w:val="hybridMultilevel"/>
    <w:tmpl w:val="5DCAAAFC"/>
    <w:lvl w:ilvl="0" w:tplc="04090001">
      <w:start w:val="1"/>
      <w:numFmt w:val="bullet"/>
      <w:lvlText w:val=""/>
      <w:lvlJc w:val="left"/>
      <w:pPr>
        <w:ind w:left="1800" w:hanging="360"/>
      </w:pPr>
      <w:rPr>
        <w:rFonts w:ascii="Symbol" w:hAnsi="Symbol" w:hint="default"/>
      </w:rPr>
    </w:lvl>
    <w:lvl w:ilvl="1" w:tplc="11FEABE8">
      <w:start w:val="1"/>
      <w:numFmt w:val="decimal"/>
      <w:lvlText w:val="%2."/>
      <w:lvlJc w:val="left"/>
      <w:pPr>
        <w:ind w:left="2520" w:hanging="360"/>
      </w:pPr>
      <w:rPr>
        <w:rFonts w:ascii="Arial" w:eastAsia="Times New Roman" w:hAnsi="Arial" w:cs="Arial"/>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15:restartNumberingAfterBreak="0">
    <w:nsid w:val="602E176E"/>
    <w:multiLevelType w:val="multilevel"/>
    <w:tmpl w:val="333AA1B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 w15:restartNumberingAfterBreak="0">
    <w:nsid w:val="62360D94"/>
    <w:multiLevelType w:val="hybridMultilevel"/>
    <w:tmpl w:val="70E806CA"/>
    <w:lvl w:ilvl="0" w:tplc="2766BA32">
      <w:start w:val="1"/>
      <w:numFmt w:val="decimal"/>
      <w:lvlText w:val="%1."/>
      <w:lvlJc w:val="left"/>
      <w:pPr>
        <w:ind w:left="720" w:hanging="360"/>
      </w:pPr>
    </w:lvl>
    <w:lvl w:ilvl="1" w:tplc="E626D016">
      <w:start w:val="1"/>
      <w:numFmt w:val="lowerLetter"/>
      <w:lvlText w:val="%2."/>
      <w:lvlJc w:val="left"/>
      <w:pPr>
        <w:ind w:left="1440" w:hanging="360"/>
      </w:pPr>
      <w:rPr>
        <w:b/>
      </w:rPr>
    </w:lvl>
    <w:lvl w:ilvl="2" w:tplc="63C02F7E">
      <w:start w:val="1"/>
      <w:numFmt w:val="lowerRoman"/>
      <w:lvlText w:val="%3."/>
      <w:lvlJc w:val="right"/>
      <w:pPr>
        <w:ind w:left="2160" w:hanging="180"/>
      </w:pPr>
    </w:lvl>
    <w:lvl w:ilvl="3" w:tplc="49EC5182">
      <w:start w:val="1"/>
      <w:numFmt w:val="decimal"/>
      <w:lvlText w:val="%4."/>
      <w:lvlJc w:val="left"/>
      <w:pPr>
        <w:ind w:left="2880" w:hanging="360"/>
      </w:pPr>
    </w:lvl>
    <w:lvl w:ilvl="4" w:tplc="601EBC56">
      <w:start w:val="1"/>
      <w:numFmt w:val="lowerLetter"/>
      <w:lvlText w:val="%5."/>
      <w:lvlJc w:val="left"/>
      <w:pPr>
        <w:ind w:left="3600" w:hanging="360"/>
      </w:pPr>
    </w:lvl>
    <w:lvl w:ilvl="5" w:tplc="D8221E3A">
      <w:start w:val="1"/>
      <w:numFmt w:val="lowerRoman"/>
      <w:lvlText w:val="%6."/>
      <w:lvlJc w:val="right"/>
      <w:pPr>
        <w:ind w:left="4320" w:hanging="180"/>
      </w:pPr>
    </w:lvl>
    <w:lvl w:ilvl="6" w:tplc="03F63016">
      <w:start w:val="1"/>
      <w:numFmt w:val="decimal"/>
      <w:lvlText w:val="%7."/>
      <w:lvlJc w:val="left"/>
      <w:pPr>
        <w:ind w:left="5040" w:hanging="360"/>
      </w:pPr>
    </w:lvl>
    <w:lvl w:ilvl="7" w:tplc="31DE72E8">
      <w:start w:val="1"/>
      <w:numFmt w:val="lowerLetter"/>
      <w:lvlText w:val="%8."/>
      <w:lvlJc w:val="left"/>
      <w:pPr>
        <w:ind w:left="5760" w:hanging="360"/>
      </w:pPr>
    </w:lvl>
    <w:lvl w:ilvl="8" w:tplc="ABE29B3E">
      <w:start w:val="1"/>
      <w:numFmt w:val="lowerRoman"/>
      <w:lvlText w:val="%9."/>
      <w:lvlJc w:val="right"/>
      <w:pPr>
        <w:ind w:left="6480" w:hanging="180"/>
      </w:pPr>
    </w:lvl>
  </w:abstractNum>
  <w:abstractNum w:abstractNumId="45" w15:restartNumberingAfterBreak="0">
    <w:nsid w:val="63F047CB"/>
    <w:multiLevelType w:val="hybridMultilevel"/>
    <w:tmpl w:val="2C38C4C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15:restartNumberingAfterBreak="0">
    <w:nsid w:val="6A300C87"/>
    <w:multiLevelType w:val="hybridMultilevel"/>
    <w:tmpl w:val="9004623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7" w15:restartNumberingAfterBreak="0">
    <w:nsid w:val="6D8E2740"/>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8" w15:restartNumberingAfterBreak="0">
    <w:nsid w:val="6DB17C80"/>
    <w:multiLevelType w:val="multilevel"/>
    <w:tmpl w:val="03901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65617CF"/>
    <w:multiLevelType w:val="hybridMultilevel"/>
    <w:tmpl w:val="48348426"/>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7A8A44AC"/>
    <w:multiLevelType w:val="hybridMultilevel"/>
    <w:tmpl w:val="A1CEFAFA"/>
    <w:lvl w:ilvl="0" w:tplc="3ED8545C">
      <w:start w:val="1"/>
      <w:numFmt w:val="decimal"/>
      <w:lvlText w:val="%1."/>
      <w:lvlJc w:val="left"/>
      <w:pPr>
        <w:ind w:left="1855" w:hanging="360"/>
      </w:pPr>
      <w:rPr>
        <w:rFonts w:hint="default"/>
      </w:rPr>
    </w:lvl>
    <w:lvl w:ilvl="1" w:tplc="04090019" w:tentative="1">
      <w:start w:val="1"/>
      <w:numFmt w:val="lowerLetter"/>
      <w:lvlText w:val="%2."/>
      <w:lvlJc w:val="left"/>
      <w:pPr>
        <w:ind w:left="2575" w:hanging="360"/>
      </w:pPr>
    </w:lvl>
    <w:lvl w:ilvl="2" w:tplc="0409001B" w:tentative="1">
      <w:start w:val="1"/>
      <w:numFmt w:val="lowerRoman"/>
      <w:lvlText w:val="%3."/>
      <w:lvlJc w:val="right"/>
      <w:pPr>
        <w:ind w:left="3295" w:hanging="180"/>
      </w:pPr>
    </w:lvl>
    <w:lvl w:ilvl="3" w:tplc="0409000F" w:tentative="1">
      <w:start w:val="1"/>
      <w:numFmt w:val="decimal"/>
      <w:lvlText w:val="%4."/>
      <w:lvlJc w:val="left"/>
      <w:pPr>
        <w:ind w:left="4015" w:hanging="360"/>
      </w:pPr>
    </w:lvl>
    <w:lvl w:ilvl="4" w:tplc="04090019" w:tentative="1">
      <w:start w:val="1"/>
      <w:numFmt w:val="lowerLetter"/>
      <w:lvlText w:val="%5."/>
      <w:lvlJc w:val="left"/>
      <w:pPr>
        <w:ind w:left="4735" w:hanging="360"/>
      </w:pPr>
    </w:lvl>
    <w:lvl w:ilvl="5" w:tplc="0409001B" w:tentative="1">
      <w:start w:val="1"/>
      <w:numFmt w:val="lowerRoman"/>
      <w:lvlText w:val="%6."/>
      <w:lvlJc w:val="right"/>
      <w:pPr>
        <w:ind w:left="5455" w:hanging="180"/>
      </w:pPr>
    </w:lvl>
    <w:lvl w:ilvl="6" w:tplc="0409000F" w:tentative="1">
      <w:start w:val="1"/>
      <w:numFmt w:val="decimal"/>
      <w:lvlText w:val="%7."/>
      <w:lvlJc w:val="left"/>
      <w:pPr>
        <w:ind w:left="6175" w:hanging="360"/>
      </w:pPr>
    </w:lvl>
    <w:lvl w:ilvl="7" w:tplc="04090019" w:tentative="1">
      <w:start w:val="1"/>
      <w:numFmt w:val="lowerLetter"/>
      <w:lvlText w:val="%8."/>
      <w:lvlJc w:val="left"/>
      <w:pPr>
        <w:ind w:left="6895" w:hanging="360"/>
      </w:pPr>
    </w:lvl>
    <w:lvl w:ilvl="8" w:tplc="0409001B" w:tentative="1">
      <w:start w:val="1"/>
      <w:numFmt w:val="lowerRoman"/>
      <w:lvlText w:val="%9."/>
      <w:lvlJc w:val="right"/>
      <w:pPr>
        <w:ind w:left="7615" w:hanging="180"/>
      </w:pPr>
    </w:lvl>
  </w:abstractNum>
  <w:abstractNum w:abstractNumId="51" w15:restartNumberingAfterBreak="0">
    <w:nsid w:val="7C1331DA"/>
    <w:multiLevelType w:val="hybridMultilevel"/>
    <w:tmpl w:val="8604AB96"/>
    <w:lvl w:ilvl="0" w:tplc="EA66DC60">
      <w:start w:val="5"/>
      <w:numFmt w:val="upperLetter"/>
      <w:lvlText w:val="%1."/>
      <w:lvlJc w:val="left"/>
      <w:pPr>
        <w:ind w:left="1440" w:hanging="720"/>
      </w:pPr>
      <w:rPr>
        <w:rFonts w:ascii="Tahoma" w:eastAsia="Tahoma" w:hAnsi="Tahoma" w:cs="Tahoma" w:hint="default"/>
        <w:b/>
        <w:bCs/>
        <w:spacing w:val="0"/>
        <w:w w:val="102"/>
        <w:sz w:val="16"/>
        <w:szCs w:val="1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D7B2FDC"/>
    <w:multiLevelType w:val="multilevel"/>
    <w:tmpl w:val="7E5C3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E445C4B"/>
    <w:multiLevelType w:val="multilevel"/>
    <w:tmpl w:val="88D48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24115186">
    <w:abstractNumId w:val="39"/>
  </w:num>
  <w:num w:numId="2" w16cid:durableId="106244596">
    <w:abstractNumId w:val="43"/>
  </w:num>
  <w:num w:numId="3" w16cid:durableId="453642798">
    <w:abstractNumId w:val="16"/>
  </w:num>
  <w:num w:numId="4" w16cid:durableId="1313095312">
    <w:abstractNumId w:val="36"/>
  </w:num>
  <w:num w:numId="5" w16cid:durableId="275524416">
    <w:abstractNumId w:val="0"/>
  </w:num>
  <w:num w:numId="6" w16cid:durableId="466556738">
    <w:abstractNumId w:val="22"/>
  </w:num>
  <w:num w:numId="7" w16cid:durableId="782502444">
    <w:abstractNumId w:val="14"/>
  </w:num>
  <w:num w:numId="8" w16cid:durableId="1228539909">
    <w:abstractNumId w:val="10"/>
  </w:num>
  <w:num w:numId="9" w16cid:durableId="982350625">
    <w:abstractNumId w:val="45"/>
  </w:num>
  <w:num w:numId="10" w16cid:durableId="1007100621">
    <w:abstractNumId w:val="42"/>
  </w:num>
  <w:num w:numId="11" w16cid:durableId="1952515504">
    <w:abstractNumId w:val="8"/>
  </w:num>
  <w:num w:numId="12" w16cid:durableId="2123453800">
    <w:abstractNumId w:val="24"/>
  </w:num>
  <w:num w:numId="13" w16cid:durableId="655720110">
    <w:abstractNumId w:val="9"/>
  </w:num>
  <w:num w:numId="14" w16cid:durableId="188497241">
    <w:abstractNumId w:val="6"/>
  </w:num>
  <w:num w:numId="15" w16cid:durableId="421923143">
    <w:abstractNumId w:val="11"/>
  </w:num>
  <w:num w:numId="16" w16cid:durableId="916208032">
    <w:abstractNumId w:val="23"/>
  </w:num>
  <w:num w:numId="17" w16cid:durableId="649821016">
    <w:abstractNumId w:val="40"/>
  </w:num>
  <w:num w:numId="18" w16cid:durableId="872888888">
    <w:abstractNumId w:val="50"/>
  </w:num>
  <w:num w:numId="19" w16cid:durableId="1580675191">
    <w:abstractNumId w:val="26"/>
  </w:num>
  <w:num w:numId="20" w16cid:durableId="1361315912">
    <w:abstractNumId w:val="18"/>
  </w:num>
  <w:num w:numId="21" w16cid:durableId="154616647">
    <w:abstractNumId w:val="32"/>
  </w:num>
  <w:num w:numId="22" w16cid:durableId="1576471803">
    <w:abstractNumId w:val="51"/>
  </w:num>
  <w:num w:numId="23" w16cid:durableId="1908607976">
    <w:abstractNumId w:val="37"/>
  </w:num>
  <w:num w:numId="24" w16cid:durableId="436409571">
    <w:abstractNumId w:val="33"/>
  </w:num>
  <w:num w:numId="25" w16cid:durableId="1163812956">
    <w:abstractNumId w:val="29"/>
  </w:num>
  <w:num w:numId="26" w16cid:durableId="556629044">
    <w:abstractNumId w:val="38"/>
  </w:num>
  <w:num w:numId="27" w16cid:durableId="190650408">
    <w:abstractNumId w:val="27"/>
  </w:num>
  <w:num w:numId="28" w16cid:durableId="1713505211">
    <w:abstractNumId w:val="4"/>
  </w:num>
  <w:num w:numId="29" w16cid:durableId="307370159">
    <w:abstractNumId w:val="28"/>
  </w:num>
  <w:num w:numId="30" w16cid:durableId="157506134">
    <w:abstractNumId w:val="13"/>
  </w:num>
  <w:num w:numId="31" w16cid:durableId="943265659">
    <w:abstractNumId w:val="47"/>
  </w:num>
  <w:num w:numId="32" w16cid:durableId="1471626616">
    <w:abstractNumId w:val="15"/>
    <w:lvlOverride w:ilvl="0">
      <w:startOverride w:val="1"/>
    </w:lvlOverride>
    <w:lvlOverride w:ilvl="1"/>
    <w:lvlOverride w:ilvl="2"/>
    <w:lvlOverride w:ilvl="3"/>
    <w:lvlOverride w:ilvl="4"/>
    <w:lvlOverride w:ilvl="5"/>
    <w:lvlOverride w:ilvl="6"/>
    <w:lvlOverride w:ilvl="7"/>
    <w:lvlOverride w:ilvl="8"/>
  </w:num>
  <w:num w:numId="33" w16cid:durableId="638338781">
    <w:abstractNumId w:val="44"/>
  </w:num>
  <w:num w:numId="34" w16cid:durableId="1108279585">
    <w:abstractNumId w:val="5"/>
  </w:num>
  <w:num w:numId="35" w16cid:durableId="1905137427">
    <w:abstractNumId w:val="7"/>
  </w:num>
  <w:num w:numId="36" w16cid:durableId="12204383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33890060">
    <w:abstractNumId w:val="12"/>
  </w:num>
  <w:num w:numId="38" w16cid:durableId="146434585">
    <w:abstractNumId w:val="1"/>
  </w:num>
  <w:num w:numId="39" w16cid:durableId="1004894232">
    <w:abstractNumId w:val="2"/>
  </w:num>
  <w:num w:numId="40" w16cid:durableId="1821537959">
    <w:abstractNumId w:val="25"/>
  </w:num>
  <w:num w:numId="41" w16cid:durableId="1730759839">
    <w:abstractNumId w:val="52"/>
  </w:num>
  <w:num w:numId="42" w16cid:durableId="38939034">
    <w:abstractNumId w:val="19"/>
  </w:num>
  <w:num w:numId="43" w16cid:durableId="425617217">
    <w:abstractNumId w:val="31"/>
  </w:num>
  <w:num w:numId="44" w16cid:durableId="1942451032">
    <w:abstractNumId w:val="48"/>
  </w:num>
  <w:num w:numId="45" w16cid:durableId="45299159">
    <w:abstractNumId w:val="35"/>
  </w:num>
  <w:num w:numId="46" w16cid:durableId="1544635399">
    <w:abstractNumId w:val="53"/>
  </w:num>
  <w:num w:numId="47" w16cid:durableId="1523284533">
    <w:abstractNumId w:val="3"/>
  </w:num>
  <w:num w:numId="48" w16cid:durableId="1200169633">
    <w:abstractNumId w:val="34"/>
  </w:num>
  <w:num w:numId="49" w16cid:durableId="1749645646">
    <w:abstractNumId w:val="46"/>
  </w:num>
  <w:num w:numId="50" w16cid:durableId="1347824673">
    <w:abstractNumId w:val="17"/>
  </w:num>
  <w:num w:numId="51" w16cid:durableId="783231609">
    <w:abstractNumId w:val="41"/>
  </w:num>
  <w:num w:numId="52" w16cid:durableId="86115989">
    <w:abstractNumId w:val="20"/>
  </w:num>
  <w:num w:numId="53" w16cid:durableId="1662661226">
    <w:abstractNumId w:val="30"/>
  </w:num>
  <w:num w:numId="54" w16cid:durableId="524945211">
    <w:abstractNumId w:val="49"/>
  </w:num>
  <w:num w:numId="55" w16cid:durableId="134054449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BB5"/>
    <w:rsid w:val="0000767C"/>
    <w:rsid w:val="00007E1F"/>
    <w:rsid w:val="00010DB2"/>
    <w:rsid w:val="0001205E"/>
    <w:rsid w:val="00014426"/>
    <w:rsid w:val="00035D80"/>
    <w:rsid w:val="000405FD"/>
    <w:rsid w:val="00041D6F"/>
    <w:rsid w:val="0004538C"/>
    <w:rsid w:val="00045F57"/>
    <w:rsid w:val="00050294"/>
    <w:rsid w:val="00050741"/>
    <w:rsid w:val="00053D58"/>
    <w:rsid w:val="0005512A"/>
    <w:rsid w:val="00063133"/>
    <w:rsid w:val="0006651D"/>
    <w:rsid w:val="000677BB"/>
    <w:rsid w:val="00067C4E"/>
    <w:rsid w:val="00073FA6"/>
    <w:rsid w:val="00076A58"/>
    <w:rsid w:val="00077810"/>
    <w:rsid w:val="0008047F"/>
    <w:rsid w:val="00080C8A"/>
    <w:rsid w:val="00082D90"/>
    <w:rsid w:val="00085FAB"/>
    <w:rsid w:val="00087CEE"/>
    <w:rsid w:val="00087EA8"/>
    <w:rsid w:val="00094616"/>
    <w:rsid w:val="000A2AEC"/>
    <w:rsid w:val="000A4723"/>
    <w:rsid w:val="000B02E6"/>
    <w:rsid w:val="000B1BB5"/>
    <w:rsid w:val="000B2B80"/>
    <w:rsid w:val="000B62CB"/>
    <w:rsid w:val="000B6360"/>
    <w:rsid w:val="000B6DA2"/>
    <w:rsid w:val="000B75E7"/>
    <w:rsid w:val="000B7BC4"/>
    <w:rsid w:val="000C08CA"/>
    <w:rsid w:val="000D227B"/>
    <w:rsid w:val="000D5F36"/>
    <w:rsid w:val="000D7389"/>
    <w:rsid w:val="000E1DE7"/>
    <w:rsid w:val="000E32B1"/>
    <w:rsid w:val="000E7055"/>
    <w:rsid w:val="000F55D1"/>
    <w:rsid w:val="000F63A8"/>
    <w:rsid w:val="00100941"/>
    <w:rsid w:val="00101FDD"/>
    <w:rsid w:val="00105392"/>
    <w:rsid w:val="00105CE9"/>
    <w:rsid w:val="0010628E"/>
    <w:rsid w:val="001100CA"/>
    <w:rsid w:val="001108CB"/>
    <w:rsid w:val="00111EF0"/>
    <w:rsid w:val="0011503D"/>
    <w:rsid w:val="00120E2F"/>
    <w:rsid w:val="00123316"/>
    <w:rsid w:val="00124EFE"/>
    <w:rsid w:val="001267C0"/>
    <w:rsid w:val="00135A86"/>
    <w:rsid w:val="001409F7"/>
    <w:rsid w:val="00141D9D"/>
    <w:rsid w:val="00142E61"/>
    <w:rsid w:val="00145699"/>
    <w:rsid w:val="0015031B"/>
    <w:rsid w:val="00150CD7"/>
    <w:rsid w:val="0015495A"/>
    <w:rsid w:val="00154AA5"/>
    <w:rsid w:val="00157BF2"/>
    <w:rsid w:val="001605B0"/>
    <w:rsid w:val="00162484"/>
    <w:rsid w:val="001642E9"/>
    <w:rsid w:val="00170E4A"/>
    <w:rsid w:val="00171980"/>
    <w:rsid w:val="00172CEC"/>
    <w:rsid w:val="0017632A"/>
    <w:rsid w:val="0017687E"/>
    <w:rsid w:val="0018121C"/>
    <w:rsid w:val="00183253"/>
    <w:rsid w:val="00184023"/>
    <w:rsid w:val="0018693D"/>
    <w:rsid w:val="00190FCD"/>
    <w:rsid w:val="00191839"/>
    <w:rsid w:val="0019328F"/>
    <w:rsid w:val="001956BB"/>
    <w:rsid w:val="00197D7B"/>
    <w:rsid w:val="001A62AA"/>
    <w:rsid w:val="001B06E4"/>
    <w:rsid w:val="001B0F36"/>
    <w:rsid w:val="001B423A"/>
    <w:rsid w:val="001B5F7C"/>
    <w:rsid w:val="001B7345"/>
    <w:rsid w:val="001C00C5"/>
    <w:rsid w:val="001C6AF0"/>
    <w:rsid w:val="001C6FDE"/>
    <w:rsid w:val="001D1DDF"/>
    <w:rsid w:val="001D3768"/>
    <w:rsid w:val="001D3F9F"/>
    <w:rsid w:val="001E5202"/>
    <w:rsid w:val="001E54EF"/>
    <w:rsid w:val="001F06CD"/>
    <w:rsid w:val="001F2036"/>
    <w:rsid w:val="001F6F02"/>
    <w:rsid w:val="00200C04"/>
    <w:rsid w:val="002035FB"/>
    <w:rsid w:val="00204854"/>
    <w:rsid w:val="00211996"/>
    <w:rsid w:val="00215FD1"/>
    <w:rsid w:val="00216D12"/>
    <w:rsid w:val="00222039"/>
    <w:rsid w:val="002263B4"/>
    <w:rsid w:val="00227737"/>
    <w:rsid w:val="00230AE6"/>
    <w:rsid w:val="002317D5"/>
    <w:rsid w:val="00233441"/>
    <w:rsid w:val="00234EE8"/>
    <w:rsid w:val="0024024D"/>
    <w:rsid w:val="00243027"/>
    <w:rsid w:val="00243738"/>
    <w:rsid w:val="00250FA3"/>
    <w:rsid w:val="00252663"/>
    <w:rsid w:val="002528F5"/>
    <w:rsid w:val="00252FBB"/>
    <w:rsid w:val="00254204"/>
    <w:rsid w:val="002576C2"/>
    <w:rsid w:val="00260794"/>
    <w:rsid w:val="00261099"/>
    <w:rsid w:val="00261C8A"/>
    <w:rsid w:val="00262885"/>
    <w:rsid w:val="00262ADF"/>
    <w:rsid w:val="00270C7A"/>
    <w:rsid w:val="002756F4"/>
    <w:rsid w:val="00276852"/>
    <w:rsid w:val="00277AD5"/>
    <w:rsid w:val="002826CD"/>
    <w:rsid w:val="00284639"/>
    <w:rsid w:val="00285D4E"/>
    <w:rsid w:val="00290D4E"/>
    <w:rsid w:val="00293E64"/>
    <w:rsid w:val="0029430C"/>
    <w:rsid w:val="00296EB6"/>
    <w:rsid w:val="002A4A71"/>
    <w:rsid w:val="002A6E35"/>
    <w:rsid w:val="002B0D86"/>
    <w:rsid w:val="002B64A8"/>
    <w:rsid w:val="002C0021"/>
    <w:rsid w:val="002C0037"/>
    <w:rsid w:val="002C0055"/>
    <w:rsid w:val="002C04AC"/>
    <w:rsid w:val="002C2C57"/>
    <w:rsid w:val="002C4B24"/>
    <w:rsid w:val="002D2261"/>
    <w:rsid w:val="002D32F3"/>
    <w:rsid w:val="002D4FB5"/>
    <w:rsid w:val="002E09DD"/>
    <w:rsid w:val="002E1FCA"/>
    <w:rsid w:val="002E4C3C"/>
    <w:rsid w:val="002E54DC"/>
    <w:rsid w:val="002E71F1"/>
    <w:rsid w:val="002F2621"/>
    <w:rsid w:val="002F342D"/>
    <w:rsid w:val="002F4768"/>
    <w:rsid w:val="002F5780"/>
    <w:rsid w:val="002F6BE6"/>
    <w:rsid w:val="0030119A"/>
    <w:rsid w:val="003012A3"/>
    <w:rsid w:val="003026D8"/>
    <w:rsid w:val="00303FB7"/>
    <w:rsid w:val="00311C6C"/>
    <w:rsid w:val="00315B9E"/>
    <w:rsid w:val="00317250"/>
    <w:rsid w:val="003321E5"/>
    <w:rsid w:val="003352CB"/>
    <w:rsid w:val="003356F3"/>
    <w:rsid w:val="0034303B"/>
    <w:rsid w:val="00346010"/>
    <w:rsid w:val="003462C7"/>
    <w:rsid w:val="00356966"/>
    <w:rsid w:val="00357151"/>
    <w:rsid w:val="00357B6B"/>
    <w:rsid w:val="0036262D"/>
    <w:rsid w:val="00370255"/>
    <w:rsid w:val="0037155F"/>
    <w:rsid w:val="00371F94"/>
    <w:rsid w:val="003733C1"/>
    <w:rsid w:val="003740A2"/>
    <w:rsid w:val="003743C9"/>
    <w:rsid w:val="0037571E"/>
    <w:rsid w:val="003760E6"/>
    <w:rsid w:val="003776CD"/>
    <w:rsid w:val="00377B1A"/>
    <w:rsid w:val="00382A89"/>
    <w:rsid w:val="0038584B"/>
    <w:rsid w:val="00386084"/>
    <w:rsid w:val="00386DBA"/>
    <w:rsid w:val="003874F3"/>
    <w:rsid w:val="00390755"/>
    <w:rsid w:val="00390C31"/>
    <w:rsid w:val="003923B4"/>
    <w:rsid w:val="003A5020"/>
    <w:rsid w:val="003A764E"/>
    <w:rsid w:val="003B45D7"/>
    <w:rsid w:val="003C0F27"/>
    <w:rsid w:val="003C32B1"/>
    <w:rsid w:val="003C4A7F"/>
    <w:rsid w:val="003C5394"/>
    <w:rsid w:val="003D400E"/>
    <w:rsid w:val="003E261E"/>
    <w:rsid w:val="003F5AE2"/>
    <w:rsid w:val="00403833"/>
    <w:rsid w:val="004101A6"/>
    <w:rsid w:val="00414EBE"/>
    <w:rsid w:val="00415047"/>
    <w:rsid w:val="00415B7F"/>
    <w:rsid w:val="0042240C"/>
    <w:rsid w:val="00424734"/>
    <w:rsid w:val="0042753C"/>
    <w:rsid w:val="00427DB3"/>
    <w:rsid w:val="00430763"/>
    <w:rsid w:val="00430C26"/>
    <w:rsid w:val="00432787"/>
    <w:rsid w:val="004378B0"/>
    <w:rsid w:val="00440CCA"/>
    <w:rsid w:val="00441F62"/>
    <w:rsid w:val="00444AA0"/>
    <w:rsid w:val="004462A3"/>
    <w:rsid w:val="0045477C"/>
    <w:rsid w:val="0046374A"/>
    <w:rsid w:val="0046780E"/>
    <w:rsid w:val="00467A53"/>
    <w:rsid w:val="00472C42"/>
    <w:rsid w:val="00473DFF"/>
    <w:rsid w:val="00474287"/>
    <w:rsid w:val="004768AC"/>
    <w:rsid w:val="00481709"/>
    <w:rsid w:val="00482375"/>
    <w:rsid w:val="00482D72"/>
    <w:rsid w:val="0048314E"/>
    <w:rsid w:val="004834D1"/>
    <w:rsid w:val="00485458"/>
    <w:rsid w:val="00490278"/>
    <w:rsid w:val="00491BD4"/>
    <w:rsid w:val="00492A1D"/>
    <w:rsid w:val="004A0B4A"/>
    <w:rsid w:val="004A1C0A"/>
    <w:rsid w:val="004A2C6C"/>
    <w:rsid w:val="004B21AC"/>
    <w:rsid w:val="004B4547"/>
    <w:rsid w:val="004B7791"/>
    <w:rsid w:val="004C2809"/>
    <w:rsid w:val="004C4A03"/>
    <w:rsid w:val="004C7678"/>
    <w:rsid w:val="004D4885"/>
    <w:rsid w:val="004D6468"/>
    <w:rsid w:val="004E1E31"/>
    <w:rsid w:val="004E4454"/>
    <w:rsid w:val="004E44D4"/>
    <w:rsid w:val="004E4977"/>
    <w:rsid w:val="004E5987"/>
    <w:rsid w:val="004E5BA2"/>
    <w:rsid w:val="004E6C0C"/>
    <w:rsid w:val="004E760D"/>
    <w:rsid w:val="004F35B7"/>
    <w:rsid w:val="004F3876"/>
    <w:rsid w:val="005004B5"/>
    <w:rsid w:val="00507CDF"/>
    <w:rsid w:val="00511BB9"/>
    <w:rsid w:val="00514768"/>
    <w:rsid w:val="0051661D"/>
    <w:rsid w:val="00516B61"/>
    <w:rsid w:val="005176B1"/>
    <w:rsid w:val="00520C9C"/>
    <w:rsid w:val="0052253D"/>
    <w:rsid w:val="005232E3"/>
    <w:rsid w:val="0052573B"/>
    <w:rsid w:val="00525CAA"/>
    <w:rsid w:val="00527561"/>
    <w:rsid w:val="0053363E"/>
    <w:rsid w:val="005367F8"/>
    <w:rsid w:val="005376B1"/>
    <w:rsid w:val="00537C79"/>
    <w:rsid w:val="00541307"/>
    <w:rsid w:val="00541EEE"/>
    <w:rsid w:val="00543F56"/>
    <w:rsid w:val="005444F3"/>
    <w:rsid w:val="00544C38"/>
    <w:rsid w:val="0054578B"/>
    <w:rsid w:val="005463DE"/>
    <w:rsid w:val="00547E31"/>
    <w:rsid w:val="0055627D"/>
    <w:rsid w:val="005605A3"/>
    <w:rsid w:val="005606D0"/>
    <w:rsid w:val="0056218E"/>
    <w:rsid w:val="00562C9D"/>
    <w:rsid w:val="00565A06"/>
    <w:rsid w:val="00565E7C"/>
    <w:rsid w:val="00566665"/>
    <w:rsid w:val="0056762C"/>
    <w:rsid w:val="005712A1"/>
    <w:rsid w:val="00572B32"/>
    <w:rsid w:val="005730D1"/>
    <w:rsid w:val="00575EC0"/>
    <w:rsid w:val="005761F4"/>
    <w:rsid w:val="005814C4"/>
    <w:rsid w:val="0058197B"/>
    <w:rsid w:val="00582595"/>
    <w:rsid w:val="0058509C"/>
    <w:rsid w:val="005868B8"/>
    <w:rsid w:val="00594B35"/>
    <w:rsid w:val="005A1D07"/>
    <w:rsid w:val="005A244A"/>
    <w:rsid w:val="005A2F65"/>
    <w:rsid w:val="005A2FE5"/>
    <w:rsid w:val="005A318E"/>
    <w:rsid w:val="005A3BD4"/>
    <w:rsid w:val="005A4DAA"/>
    <w:rsid w:val="005A604D"/>
    <w:rsid w:val="005A76D4"/>
    <w:rsid w:val="005B0E93"/>
    <w:rsid w:val="005C0062"/>
    <w:rsid w:val="005C0FAC"/>
    <w:rsid w:val="005C2493"/>
    <w:rsid w:val="005C64B8"/>
    <w:rsid w:val="005C6E5A"/>
    <w:rsid w:val="005D195C"/>
    <w:rsid w:val="005D1FDE"/>
    <w:rsid w:val="005D2CF7"/>
    <w:rsid w:val="005D38E9"/>
    <w:rsid w:val="005E1849"/>
    <w:rsid w:val="005E3E46"/>
    <w:rsid w:val="005E6503"/>
    <w:rsid w:val="005F36D6"/>
    <w:rsid w:val="005F669D"/>
    <w:rsid w:val="00601888"/>
    <w:rsid w:val="00604739"/>
    <w:rsid w:val="0060791A"/>
    <w:rsid w:val="00607B05"/>
    <w:rsid w:val="00614685"/>
    <w:rsid w:val="00617DB9"/>
    <w:rsid w:val="00623CFC"/>
    <w:rsid w:val="00627EB8"/>
    <w:rsid w:val="0063006B"/>
    <w:rsid w:val="006333DE"/>
    <w:rsid w:val="0063678A"/>
    <w:rsid w:val="00637757"/>
    <w:rsid w:val="00643312"/>
    <w:rsid w:val="00643907"/>
    <w:rsid w:val="0064525D"/>
    <w:rsid w:val="00647002"/>
    <w:rsid w:val="00652E07"/>
    <w:rsid w:val="00656386"/>
    <w:rsid w:val="006578F9"/>
    <w:rsid w:val="006609AB"/>
    <w:rsid w:val="00662057"/>
    <w:rsid w:val="00664F57"/>
    <w:rsid w:val="0066552E"/>
    <w:rsid w:val="00667E46"/>
    <w:rsid w:val="006726F0"/>
    <w:rsid w:val="00676480"/>
    <w:rsid w:val="00677617"/>
    <w:rsid w:val="00682081"/>
    <w:rsid w:val="006826E6"/>
    <w:rsid w:val="00686EAB"/>
    <w:rsid w:val="00691638"/>
    <w:rsid w:val="00692E21"/>
    <w:rsid w:val="006949BC"/>
    <w:rsid w:val="00695469"/>
    <w:rsid w:val="00695620"/>
    <w:rsid w:val="006A2421"/>
    <w:rsid w:val="006A3DB6"/>
    <w:rsid w:val="006A7F55"/>
    <w:rsid w:val="006B5ADE"/>
    <w:rsid w:val="006B75DB"/>
    <w:rsid w:val="006C01FB"/>
    <w:rsid w:val="006C12C1"/>
    <w:rsid w:val="006C3604"/>
    <w:rsid w:val="006C47D3"/>
    <w:rsid w:val="006C6CA5"/>
    <w:rsid w:val="006D224B"/>
    <w:rsid w:val="006D2D2C"/>
    <w:rsid w:val="006D7947"/>
    <w:rsid w:val="006E54B4"/>
    <w:rsid w:val="006F1F4F"/>
    <w:rsid w:val="006F23C0"/>
    <w:rsid w:val="006F3976"/>
    <w:rsid w:val="00704DDB"/>
    <w:rsid w:val="00706D01"/>
    <w:rsid w:val="007076BF"/>
    <w:rsid w:val="00710CD9"/>
    <w:rsid w:val="00711138"/>
    <w:rsid w:val="007138C6"/>
    <w:rsid w:val="00713CFA"/>
    <w:rsid w:val="0071425D"/>
    <w:rsid w:val="00714AF7"/>
    <w:rsid w:val="00722849"/>
    <w:rsid w:val="00723065"/>
    <w:rsid w:val="00725029"/>
    <w:rsid w:val="00725114"/>
    <w:rsid w:val="00732422"/>
    <w:rsid w:val="007367DA"/>
    <w:rsid w:val="00741884"/>
    <w:rsid w:val="00742CF9"/>
    <w:rsid w:val="007469F4"/>
    <w:rsid w:val="0075025E"/>
    <w:rsid w:val="0075226B"/>
    <w:rsid w:val="0075629B"/>
    <w:rsid w:val="007626F8"/>
    <w:rsid w:val="007638EB"/>
    <w:rsid w:val="007643CF"/>
    <w:rsid w:val="00765221"/>
    <w:rsid w:val="00771FBE"/>
    <w:rsid w:val="007747F4"/>
    <w:rsid w:val="00774EF1"/>
    <w:rsid w:val="00777C78"/>
    <w:rsid w:val="00783075"/>
    <w:rsid w:val="0078344D"/>
    <w:rsid w:val="007843D5"/>
    <w:rsid w:val="00785FDD"/>
    <w:rsid w:val="00786A38"/>
    <w:rsid w:val="0079004E"/>
    <w:rsid w:val="0079019D"/>
    <w:rsid w:val="00790C80"/>
    <w:rsid w:val="00791615"/>
    <w:rsid w:val="00795550"/>
    <w:rsid w:val="007A002E"/>
    <w:rsid w:val="007A0A18"/>
    <w:rsid w:val="007A25E1"/>
    <w:rsid w:val="007A6613"/>
    <w:rsid w:val="007A6E5F"/>
    <w:rsid w:val="007B0A44"/>
    <w:rsid w:val="007B13CC"/>
    <w:rsid w:val="007B2E4A"/>
    <w:rsid w:val="007B603B"/>
    <w:rsid w:val="007C1348"/>
    <w:rsid w:val="007C2120"/>
    <w:rsid w:val="007C2B39"/>
    <w:rsid w:val="007C3DEF"/>
    <w:rsid w:val="007C480B"/>
    <w:rsid w:val="007D63E5"/>
    <w:rsid w:val="007D657A"/>
    <w:rsid w:val="007D6A60"/>
    <w:rsid w:val="007D731F"/>
    <w:rsid w:val="007D74C1"/>
    <w:rsid w:val="007E010E"/>
    <w:rsid w:val="007F3C35"/>
    <w:rsid w:val="007F4CF1"/>
    <w:rsid w:val="0080763C"/>
    <w:rsid w:val="00807B12"/>
    <w:rsid w:val="00811401"/>
    <w:rsid w:val="00811773"/>
    <w:rsid w:val="00811853"/>
    <w:rsid w:val="00814B8A"/>
    <w:rsid w:val="00814D94"/>
    <w:rsid w:val="00816118"/>
    <w:rsid w:val="00820F95"/>
    <w:rsid w:val="00822B3B"/>
    <w:rsid w:val="00822E43"/>
    <w:rsid w:val="0082684B"/>
    <w:rsid w:val="0082713B"/>
    <w:rsid w:val="0083395E"/>
    <w:rsid w:val="00834CC4"/>
    <w:rsid w:val="00837E27"/>
    <w:rsid w:val="008422C8"/>
    <w:rsid w:val="00842DB2"/>
    <w:rsid w:val="00845034"/>
    <w:rsid w:val="0085317C"/>
    <w:rsid w:val="0086202C"/>
    <w:rsid w:val="00864D34"/>
    <w:rsid w:val="00866367"/>
    <w:rsid w:val="00867DC7"/>
    <w:rsid w:val="00870167"/>
    <w:rsid w:val="00870AE7"/>
    <w:rsid w:val="0087118F"/>
    <w:rsid w:val="00876D78"/>
    <w:rsid w:val="00880024"/>
    <w:rsid w:val="008833E5"/>
    <w:rsid w:val="00883C55"/>
    <w:rsid w:val="00885DC4"/>
    <w:rsid w:val="008874CB"/>
    <w:rsid w:val="0088755D"/>
    <w:rsid w:val="00887E4A"/>
    <w:rsid w:val="00890607"/>
    <w:rsid w:val="00890837"/>
    <w:rsid w:val="00892F0D"/>
    <w:rsid w:val="008958A0"/>
    <w:rsid w:val="0089592C"/>
    <w:rsid w:val="008A13F2"/>
    <w:rsid w:val="008A2A93"/>
    <w:rsid w:val="008A7826"/>
    <w:rsid w:val="008B4048"/>
    <w:rsid w:val="008B4909"/>
    <w:rsid w:val="008B6968"/>
    <w:rsid w:val="008C10DB"/>
    <w:rsid w:val="008C59CF"/>
    <w:rsid w:val="008C6EBA"/>
    <w:rsid w:val="008C7336"/>
    <w:rsid w:val="008D491E"/>
    <w:rsid w:val="008D4D6E"/>
    <w:rsid w:val="008D56F8"/>
    <w:rsid w:val="008D6629"/>
    <w:rsid w:val="008E3772"/>
    <w:rsid w:val="008E63DA"/>
    <w:rsid w:val="008E65DC"/>
    <w:rsid w:val="008F3917"/>
    <w:rsid w:val="008F3E9F"/>
    <w:rsid w:val="00900F59"/>
    <w:rsid w:val="0090311E"/>
    <w:rsid w:val="009031B8"/>
    <w:rsid w:val="009042BE"/>
    <w:rsid w:val="00905FFF"/>
    <w:rsid w:val="00907CFE"/>
    <w:rsid w:val="00914781"/>
    <w:rsid w:val="00914E9E"/>
    <w:rsid w:val="00916413"/>
    <w:rsid w:val="009165FE"/>
    <w:rsid w:val="009166CB"/>
    <w:rsid w:val="00917192"/>
    <w:rsid w:val="0092255D"/>
    <w:rsid w:val="00922F5C"/>
    <w:rsid w:val="00925370"/>
    <w:rsid w:val="00930D81"/>
    <w:rsid w:val="009330A0"/>
    <w:rsid w:val="00941268"/>
    <w:rsid w:val="00941DCB"/>
    <w:rsid w:val="009431C8"/>
    <w:rsid w:val="00950863"/>
    <w:rsid w:val="00956870"/>
    <w:rsid w:val="00962E71"/>
    <w:rsid w:val="009644CF"/>
    <w:rsid w:val="0098743A"/>
    <w:rsid w:val="0099016B"/>
    <w:rsid w:val="00990189"/>
    <w:rsid w:val="009927E7"/>
    <w:rsid w:val="0099303F"/>
    <w:rsid w:val="00993183"/>
    <w:rsid w:val="00993477"/>
    <w:rsid w:val="00994DAB"/>
    <w:rsid w:val="009955B9"/>
    <w:rsid w:val="00996509"/>
    <w:rsid w:val="00996859"/>
    <w:rsid w:val="009A05A5"/>
    <w:rsid w:val="009A2CAF"/>
    <w:rsid w:val="009B2CDB"/>
    <w:rsid w:val="009B511F"/>
    <w:rsid w:val="009C6331"/>
    <w:rsid w:val="009C775B"/>
    <w:rsid w:val="009C785D"/>
    <w:rsid w:val="009D1358"/>
    <w:rsid w:val="009D3FC4"/>
    <w:rsid w:val="009D4FC2"/>
    <w:rsid w:val="009D5CF2"/>
    <w:rsid w:val="009D66B2"/>
    <w:rsid w:val="009D767A"/>
    <w:rsid w:val="009D7EF7"/>
    <w:rsid w:val="009E09A6"/>
    <w:rsid w:val="009E21A6"/>
    <w:rsid w:val="009E2E6E"/>
    <w:rsid w:val="009E587E"/>
    <w:rsid w:val="009F40F6"/>
    <w:rsid w:val="009F6F1E"/>
    <w:rsid w:val="00A008A9"/>
    <w:rsid w:val="00A0105A"/>
    <w:rsid w:val="00A01E8B"/>
    <w:rsid w:val="00A023F3"/>
    <w:rsid w:val="00A045DE"/>
    <w:rsid w:val="00A06E42"/>
    <w:rsid w:val="00A11777"/>
    <w:rsid w:val="00A13D6E"/>
    <w:rsid w:val="00A31F19"/>
    <w:rsid w:val="00A34EDC"/>
    <w:rsid w:val="00A36D54"/>
    <w:rsid w:val="00A37D6A"/>
    <w:rsid w:val="00A412D1"/>
    <w:rsid w:val="00A43DA7"/>
    <w:rsid w:val="00A4701D"/>
    <w:rsid w:val="00A52A11"/>
    <w:rsid w:val="00A55FE7"/>
    <w:rsid w:val="00A60D09"/>
    <w:rsid w:val="00A60E6B"/>
    <w:rsid w:val="00A62B19"/>
    <w:rsid w:val="00A63A77"/>
    <w:rsid w:val="00A63D36"/>
    <w:rsid w:val="00A64772"/>
    <w:rsid w:val="00A65160"/>
    <w:rsid w:val="00A70583"/>
    <w:rsid w:val="00A71736"/>
    <w:rsid w:val="00A755A4"/>
    <w:rsid w:val="00A75A54"/>
    <w:rsid w:val="00A827E0"/>
    <w:rsid w:val="00A82D2F"/>
    <w:rsid w:val="00A82E98"/>
    <w:rsid w:val="00A8441F"/>
    <w:rsid w:val="00A851BA"/>
    <w:rsid w:val="00A85A53"/>
    <w:rsid w:val="00A863E2"/>
    <w:rsid w:val="00A9379B"/>
    <w:rsid w:val="00A94C5F"/>
    <w:rsid w:val="00A9621D"/>
    <w:rsid w:val="00A96BB5"/>
    <w:rsid w:val="00AA33A4"/>
    <w:rsid w:val="00AA66F2"/>
    <w:rsid w:val="00AA69F8"/>
    <w:rsid w:val="00AA72BC"/>
    <w:rsid w:val="00AB39FC"/>
    <w:rsid w:val="00AB4E74"/>
    <w:rsid w:val="00AC2A3C"/>
    <w:rsid w:val="00AC348A"/>
    <w:rsid w:val="00AC660E"/>
    <w:rsid w:val="00AD77B4"/>
    <w:rsid w:val="00AE69FA"/>
    <w:rsid w:val="00AE789C"/>
    <w:rsid w:val="00AF2255"/>
    <w:rsid w:val="00AF46D1"/>
    <w:rsid w:val="00AF7C8E"/>
    <w:rsid w:val="00B041A1"/>
    <w:rsid w:val="00B07802"/>
    <w:rsid w:val="00B126CE"/>
    <w:rsid w:val="00B2264F"/>
    <w:rsid w:val="00B24C6D"/>
    <w:rsid w:val="00B26643"/>
    <w:rsid w:val="00B33690"/>
    <w:rsid w:val="00B3387B"/>
    <w:rsid w:val="00B34520"/>
    <w:rsid w:val="00B34673"/>
    <w:rsid w:val="00B34845"/>
    <w:rsid w:val="00B34D66"/>
    <w:rsid w:val="00B352EF"/>
    <w:rsid w:val="00B3635D"/>
    <w:rsid w:val="00B400CC"/>
    <w:rsid w:val="00B44CA4"/>
    <w:rsid w:val="00B509C5"/>
    <w:rsid w:val="00B5315E"/>
    <w:rsid w:val="00B62AFA"/>
    <w:rsid w:val="00B63CAB"/>
    <w:rsid w:val="00B66345"/>
    <w:rsid w:val="00B70F79"/>
    <w:rsid w:val="00B725CC"/>
    <w:rsid w:val="00B7309B"/>
    <w:rsid w:val="00B742CF"/>
    <w:rsid w:val="00B774A2"/>
    <w:rsid w:val="00B82792"/>
    <w:rsid w:val="00B857DE"/>
    <w:rsid w:val="00B8638E"/>
    <w:rsid w:val="00B92267"/>
    <w:rsid w:val="00B9280B"/>
    <w:rsid w:val="00B96214"/>
    <w:rsid w:val="00BA099B"/>
    <w:rsid w:val="00BA33C6"/>
    <w:rsid w:val="00BA4B86"/>
    <w:rsid w:val="00BA750D"/>
    <w:rsid w:val="00BA7EE5"/>
    <w:rsid w:val="00BB16F2"/>
    <w:rsid w:val="00BB1B48"/>
    <w:rsid w:val="00BB3B53"/>
    <w:rsid w:val="00BB4C9E"/>
    <w:rsid w:val="00BB78B1"/>
    <w:rsid w:val="00BC1585"/>
    <w:rsid w:val="00BC5FF9"/>
    <w:rsid w:val="00BD5803"/>
    <w:rsid w:val="00BD6A59"/>
    <w:rsid w:val="00BD7115"/>
    <w:rsid w:val="00BD712C"/>
    <w:rsid w:val="00BD733C"/>
    <w:rsid w:val="00BE2268"/>
    <w:rsid w:val="00BE2CB7"/>
    <w:rsid w:val="00BE2E38"/>
    <w:rsid w:val="00BE5670"/>
    <w:rsid w:val="00BE5D13"/>
    <w:rsid w:val="00BE6670"/>
    <w:rsid w:val="00BE6933"/>
    <w:rsid w:val="00BE6E4A"/>
    <w:rsid w:val="00BF0773"/>
    <w:rsid w:val="00BF1AB1"/>
    <w:rsid w:val="00BF1B8E"/>
    <w:rsid w:val="00BF7D3D"/>
    <w:rsid w:val="00C00AC5"/>
    <w:rsid w:val="00C02C0C"/>
    <w:rsid w:val="00C157A2"/>
    <w:rsid w:val="00C16551"/>
    <w:rsid w:val="00C20193"/>
    <w:rsid w:val="00C209B7"/>
    <w:rsid w:val="00C24777"/>
    <w:rsid w:val="00C24D96"/>
    <w:rsid w:val="00C25B88"/>
    <w:rsid w:val="00C30685"/>
    <w:rsid w:val="00C337A0"/>
    <w:rsid w:val="00C36790"/>
    <w:rsid w:val="00C4233B"/>
    <w:rsid w:val="00C44F5A"/>
    <w:rsid w:val="00C468BB"/>
    <w:rsid w:val="00C544D3"/>
    <w:rsid w:val="00C557B3"/>
    <w:rsid w:val="00C60D7B"/>
    <w:rsid w:val="00C61390"/>
    <w:rsid w:val="00C6636C"/>
    <w:rsid w:val="00C84DFE"/>
    <w:rsid w:val="00C86C02"/>
    <w:rsid w:val="00C91B0B"/>
    <w:rsid w:val="00CA0BFD"/>
    <w:rsid w:val="00CA1966"/>
    <w:rsid w:val="00CA695B"/>
    <w:rsid w:val="00CB1642"/>
    <w:rsid w:val="00CB1BF7"/>
    <w:rsid w:val="00CB29B0"/>
    <w:rsid w:val="00CB5F85"/>
    <w:rsid w:val="00CC05D0"/>
    <w:rsid w:val="00CC0998"/>
    <w:rsid w:val="00CC1CE1"/>
    <w:rsid w:val="00CC217A"/>
    <w:rsid w:val="00CC349E"/>
    <w:rsid w:val="00CD03D7"/>
    <w:rsid w:val="00CD37D5"/>
    <w:rsid w:val="00CD66AF"/>
    <w:rsid w:val="00CD7259"/>
    <w:rsid w:val="00CD7F8E"/>
    <w:rsid w:val="00CE624C"/>
    <w:rsid w:val="00CE771D"/>
    <w:rsid w:val="00CF01E2"/>
    <w:rsid w:val="00CF0FAF"/>
    <w:rsid w:val="00CF1F19"/>
    <w:rsid w:val="00CF37A5"/>
    <w:rsid w:val="00CF6A8A"/>
    <w:rsid w:val="00CF7591"/>
    <w:rsid w:val="00D021B5"/>
    <w:rsid w:val="00D12069"/>
    <w:rsid w:val="00D13E6B"/>
    <w:rsid w:val="00D16803"/>
    <w:rsid w:val="00D21A08"/>
    <w:rsid w:val="00D229B1"/>
    <w:rsid w:val="00D272DF"/>
    <w:rsid w:val="00D27B76"/>
    <w:rsid w:val="00D30FE1"/>
    <w:rsid w:val="00D33826"/>
    <w:rsid w:val="00D37C09"/>
    <w:rsid w:val="00D418FF"/>
    <w:rsid w:val="00D43883"/>
    <w:rsid w:val="00D43A4C"/>
    <w:rsid w:val="00D4402F"/>
    <w:rsid w:val="00D45B48"/>
    <w:rsid w:val="00D474B9"/>
    <w:rsid w:val="00D53DE4"/>
    <w:rsid w:val="00D5568A"/>
    <w:rsid w:val="00D56ECE"/>
    <w:rsid w:val="00D56FF2"/>
    <w:rsid w:val="00D635D5"/>
    <w:rsid w:val="00D63877"/>
    <w:rsid w:val="00D63C2A"/>
    <w:rsid w:val="00D64D3F"/>
    <w:rsid w:val="00D724B2"/>
    <w:rsid w:val="00D759F0"/>
    <w:rsid w:val="00D76308"/>
    <w:rsid w:val="00D80F51"/>
    <w:rsid w:val="00D94752"/>
    <w:rsid w:val="00D95637"/>
    <w:rsid w:val="00DA03EA"/>
    <w:rsid w:val="00DA431D"/>
    <w:rsid w:val="00DA4884"/>
    <w:rsid w:val="00DA542F"/>
    <w:rsid w:val="00DA69D2"/>
    <w:rsid w:val="00DB2203"/>
    <w:rsid w:val="00DB2502"/>
    <w:rsid w:val="00DB2CF6"/>
    <w:rsid w:val="00DC1775"/>
    <w:rsid w:val="00DC2683"/>
    <w:rsid w:val="00DC3529"/>
    <w:rsid w:val="00DC4FCF"/>
    <w:rsid w:val="00DC5263"/>
    <w:rsid w:val="00DC5704"/>
    <w:rsid w:val="00DC6B8F"/>
    <w:rsid w:val="00DC6DA4"/>
    <w:rsid w:val="00DC7237"/>
    <w:rsid w:val="00DD371A"/>
    <w:rsid w:val="00DD3A90"/>
    <w:rsid w:val="00DD3C29"/>
    <w:rsid w:val="00DD7C55"/>
    <w:rsid w:val="00DE1318"/>
    <w:rsid w:val="00DE223C"/>
    <w:rsid w:val="00DE322B"/>
    <w:rsid w:val="00DE3700"/>
    <w:rsid w:val="00DF1324"/>
    <w:rsid w:val="00DF2024"/>
    <w:rsid w:val="00E01F61"/>
    <w:rsid w:val="00E024D3"/>
    <w:rsid w:val="00E03741"/>
    <w:rsid w:val="00E0734D"/>
    <w:rsid w:val="00E07835"/>
    <w:rsid w:val="00E07A30"/>
    <w:rsid w:val="00E07FE0"/>
    <w:rsid w:val="00E101C5"/>
    <w:rsid w:val="00E13289"/>
    <w:rsid w:val="00E151F5"/>
    <w:rsid w:val="00E15FE3"/>
    <w:rsid w:val="00E17144"/>
    <w:rsid w:val="00E17778"/>
    <w:rsid w:val="00E21E6E"/>
    <w:rsid w:val="00E221D8"/>
    <w:rsid w:val="00E22332"/>
    <w:rsid w:val="00E230DA"/>
    <w:rsid w:val="00E241BD"/>
    <w:rsid w:val="00E248FF"/>
    <w:rsid w:val="00E31A3A"/>
    <w:rsid w:val="00E328F5"/>
    <w:rsid w:val="00E33568"/>
    <w:rsid w:val="00E356BC"/>
    <w:rsid w:val="00E428EC"/>
    <w:rsid w:val="00E42A2C"/>
    <w:rsid w:val="00E4794E"/>
    <w:rsid w:val="00E50A16"/>
    <w:rsid w:val="00E514F8"/>
    <w:rsid w:val="00E541A5"/>
    <w:rsid w:val="00E54DDD"/>
    <w:rsid w:val="00E56516"/>
    <w:rsid w:val="00E573E2"/>
    <w:rsid w:val="00E61FC2"/>
    <w:rsid w:val="00E65599"/>
    <w:rsid w:val="00E656CB"/>
    <w:rsid w:val="00E65FB6"/>
    <w:rsid w:val="00E673B1"/>
    <w:rsid w:val="00E80BCB"/>
    <w:rsid w:val="00E8148C"/>
    <w:rsid w:val="00E82D25"/>
    <w:rsid w:val="00E853F7"/>
    <w:rsid w:val="00E91278"/>
    <w:rsid w:val="00E94D8E"/>
    <w:rsid w:val="00E972D5"/>
    <w:rsid w:val="00EA24F7"/>
    <w:rsid w:val="00EA28A8"/>
    <w:rsid w:val="00EA346D"/>
    <w:rsid w:val="00EA3AA8"/>
    <w:rsid w:val="00EA6465"/>
    <w:rsid w:val="00EA65E2"/>
    <w:rsid w:val="00EB1B00"/>
    <w:rsid w:val="00EB65D9"/>
    <w:rsid w:val="00EC0886"/>
    <w:rsid w:val="00EC1F67"/>
    <w:rsid w:val="00EC597B"/>
    <w:rsid w:val="00EC6EEB"/>
    <w:rsid w:val="00ED019C"/>
    <w:rsid w:val="00ED2F57"/>
    <w:rsid w:val="00EE0B1F"/>
    <w:rsid w:val="00EE16E6"/>
    <w:rsid w:val="00EE2CEE"/>
    <w:rsid w:val="00EE30F8"/>
    <w:rsid w:val="00EE4E40"/>
    <w:rsid w:val="00EF00E8"/>
    <w:rsid w:val="00EF08D0"/>
    <w:rsid w:val="00EF3C86"/>
    <w:rsid w:val="00EF4746"/>
    <w:rsid w:val="00EF4FCE"/>
    <w:rsid w:val="00F01FAB"/>
    <w:rsid w:val="00F0269D"/>
    <w:rsid w:val="00F06434"/>
    <w:rsid w:val="00F07866"/>
    <w:rsid w:val="00F17B93"/>
    <w:rsid w:val="00F20818"/>
    <w:rsid w:val="00F2508E"/>
    <w:rsid w:val="00F26B7D"/>
    <w:rsid w:val="00F32943"/>
    <w:rsid w:val="00F32BE3"/>
    <w:rsid w:val="00F35B5A"/>
    <w:rsid w:val="00F36A0D"/>
    <w:rsid w:val="00F37BBC"/>
    <w:rsid w:val="00F417BD"/>
    <w:rsid w:val="00F4234A"/>
    <w:rsid w:val="00F43E17"/>
    <w:rsid w:val="00F451FA"/>
    <w:rsid w:val="00F5039D"/>
    <w:rsid w:val="00F50E6A"/>
    <w:rsid w:val="00F57101"/>
    <w:rsid w:val="00F659FF"/>
    <w:rsid w:val="00F80B48"/>
    <w:rsid w:val="00F87AF1"/>
    <w:rsid w:val="00F90ACB"/>
    <w:rsid w:val="00F92476"/>
    <w:rsid w:val="00F94686"/>
    <w:rsid w:val="00FA31FE"/>
    <w:rsid w:val="00FA514B"/>
    <w:rsid w:val="00FB2F6C"/>
    <w:rsid w:val="00FC1041"/>
    <w:rsid w:val="00FC4919"/>
    <w:rsid w:val="00FD0FFD"/>
    <w:rsid w:val="00FD1546"/>
    <w:rsid w:val="00FD30F9"/>
    <w:rsid w:val="00FD5532"/>
    <w:rsid w:val="00FD58C8"/>
    <w:rsid w:val="00FE1960"/>
    <w:rsid w:val="00FE37D3"/>
    <w:rsid w:val="00FE4183"/>
    <w:rsid w:val="00FE6B23"/>
    <w:rsid w:val="00FF11A7"/>
    <w:rsid w:val="00FF2C21"/>
    <w:rsid w:val="00FF3068"/>
    <w:rsid w:val="00FF3E3D"/>
    <w:rsid w:val="00FF432C"/>
    <w:rsid w:val="00FF6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DB9C5"/>
  <w15:docId w15:val="{0BAF8CBB-477C-4239-8932-7CC7561DF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604D"/>
    <w:pPr>
      <w:spacing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pPr>
      <w:keepNext/>
      <w:keepLines/>
      <w:spacing w:before="400" w:after="120" w:line="276" w:lineRule="auto"/>
      <w:outlineLvl w:val="0"/>
    </w:pPr>
    <w:rPr>
      <w:rFonts w:ascii="Arial" w:eastAsia="Arial" w:hAnsi="Arial" w:cs="Arial"/>
      <w:sz w:val="40"/>
      <w:szCs w:val="40"/>
      <w:lang w:val="en"/>
    </w:rPr>
  </w:style>
  <w:style w:type="paragraph" w:styleId="Heading2">
    <w:name w:val="heading 2"/>
    <w:basedOn w:val="Normal"/>
    <w:next w:val="Normal"/>
    <w:uiPriority w:val="9"/>
    <w:unhideWhenUsed/>
    <w:qFormat/>
    <w:pPr>
      <w:keepNext/>
      <w:keepLines/>
      <w:spacing w:before="360" w:after="120" w:line="276" w:lineRule="auto"/>
      <w:outlineLvl w:val="1"/>
    </w:pPr>
    <w:rPr>
      <w:rFonts w:ascii="Arial" w:eastAsia="Arial" w:hAnsi="Arial" w:cs="Arial"/>
      <w:sz w:val="32"/>
      <w:szCs w:val="32"/>
      <w:lang w:val="en"/>
    </w:rPr>
  </w:style>
  <w:style w:type="paragraph" w:styleId="Heading3">
    <w:name w:val="heading 3"/>
    <w:basedOn w:val="Normal"/>
    <w:next w:val="Normal"/>
    <w:uiPriority w:val="9"/>
    <w:semiHidden/>
    <w:unhideWhenUsed/>
    <w:qFormat/>
    <w:pPr>
      <w:keepNext/>
      <w:keepLines/>
      <w:spacing w:before="320" w:after="80" w:line="276" w:lineRule="auto"/>
      <w:outlineLvl w:val="2"/>
    </w:pPr>
    <w:rPr>
      <w:rFonts w:ascii="Arial" w:eastAsia="Arial" w:hAnsi="Arial" w:cs="Arial"/>
      <w:color w:val="434343"/>
      <w:sz w:val="28"/>
      <w:szCs w:val="28"/>
      <w:lang w:val="en"/>
    </w:rPr>
  </w:style>
  <w:style w:type="paragraph" w:styleId="Heading4">
    <w:name w:val="heading 4"/>
    <w:basedOn w:val="Normal"/>
    <w:next w:val="Normal"/>
    <w:uiPriority w:val="9"/>
    <w:semiHidden/>
    <w:unhideWhenUsed/>
    <w:qFormat/>
    <w:pPr>
      <w:keepNext/>
      <w:keepLines/>
      <w:spacing w:before="280" w:after="80" w:line="276" w:lineRule="auto"/>
      <w:outlineLvl w:val="3"/>
    </w:pPr>
    <w:rPr>
      <w:rFonts w:ascii="Arial" w:eastAsia="Arial" w:hAnsi="Arial" w:cs="Arial"/>
      <w:color w:val="666666"/>
      <w:lang w:val="en"/>
    </w:rPr>
  </w:style>
  <w:style w:type="paragraph" w:styleId="Heading5">
    <w:name w:val="heading 5"/>
    <w:basedOn w:val="Normal"/>
    <w:next w:val="Normal"/>
    <w:uiPriority w:val="9"/>
    <w:semiHidden/>
    <w:unhideWhenUsed/>
    <w:qFormat/>
    <w:pPr>
      <w:keepNext/>
      <w:keepLines/>
      <w:spacing w:before="240" w:after="80" w:line="276" w:lineRule="auto"/>
      <w:outlineLvl w:val="4"/>
    </w:pPr>
    <w:rPr>
      <w:rFonts w:ascii="Arial" w:eastAsia="Arial" w:hAnsi="Arial" w:cs="Arial"/>
      <w:color w:val="666666"/>
      <w:sz w:val="22"/>
      <w:szCs w:val="22"/>
      <w:lang w:val="en"/>
    </w:rPr>
  </w:style>
  <w:style w:type="paragraph" w:styleId="Heading6">
    <w:name w:val="heading 6"/>
    <w:basedOn w:val="Normal"/>
    <w:next w:val="Normal"/>
    <w:uiPriority w:val="9"/>
    <w:semiHidden/>
    <w:unhideWhenUsed/>
    <w:qFormat/>
    <w:pPr>
      <w:keepNext/>
      <w:keepLines/>
      <w:spacing w:before="240" w:after="80" w:line="276" w:lineRule="auto"/>
      <w:outlineLvl w:val="5"/>
    </w:pPr>
    <w:rPr>
      <w:rFonts w:ascii="Arial" w:eastAsia="Arial" w:hAnsi="Arial" w:cs="Arial"/>
      <w:i/>
      <w:color w:val="666666"/>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keepNext/>
      <w:keepLines/>
      <w:spacing w:after="60" w:line="276" w:lineRule="auto"/>
    </w:pPr>
    <w:rPr>
      <w:rFonts w:ascii="Arial" w:eastAsia="Arial" w:hAnsi="Arial" w:cs="Arial"/>
      <w:sz w:val="52"/>
      <w:szCs w:val="52"/>
      <w:lang w:val="en"/>
    </w:rPr>
  </w:style>
  <w:style w:type="paragraph" w:styleId="Subtitle">
    <w:name w:val="Subtitle"/>
    <w:basedOn w:val="Normal"/>
    <w:next w:val="Normal"/>
    <w:uiPriority w:val="11"/>
    <w:qFormat/>
    <w:pPr>
      <w:keepNext/>
      <w:keepLines/>
      <w:spacing w:after="320" w:line="276" w:lineRule="auto"/>
    </w:pPr>
    <w:rPr>
      <w:rFonts w:ascii="Arial" w:eastAsia="Arial" w:hAnsi="Arial" w:cs="Arial"/>
      <w:color w:val="666666"/>
      <w:sz w:val="30"/>
      <w:szCs w:val="30"/>
      <w:lang w:val="en"/>
    </w:rPr>
  </w:style>
  <w:style w:type="paragraph" w:styleId="Header">
    <w:name w:val="header"/>
    <w:basedOn w:val="Normal"/>
    <w:link w:val="HeaderChar"/>
    <w:uiPriority w:val="99"/>
    <w:unhideWhenUsed/>
    <w:rsid w:val="005F669D"/>
    <w:pPr>
      <w:tabs>
        <w:tab w:val="center" w:pos="4680"/>
        <w:tab w:val="right" w:pos="9360"/>
      </w:tabs>
    </w:pPr>
    <w:rPr>
      <w:rFonts w:ascii="Arial" w:eastAsia="Arial" w:hAnsi="Arial" w:cs="Arial"/>
      <w:sz w:val="22"/>
      <w:szCs w:val="22"/>
      <w:lang w:val="en"/>
    </w:rPr>
  </w:style>
  <w:style w:type="character" w:customStyle="1" w:styleId="HeaderChar">
    <w:name w:val="Header Char"/>
    <w:basedOn w:val="DefaultParagraphFont"/>
    <w:link w:val="Header"/>
    <w:uiPriority w:val="99"/>
    <w:rsid w:val="005F669D"/>
  </w:style>
  <w:style w:type="paragraph" w:styleId="Footer">
    <w:name w:val="footer"/>
    <w:basedOn w:val="Normal"/>
    <w:link w:val="FooterChar"/>
    <w:uiPriority w:val="99"/>
    <w:unhideWhenUsed/>
    <w:rsid w:val="005F669D"/>
    <w:pPr>
      <w:tabs>
        <w:tab w:val="center" w:pos="4680"/>
        <w:tab w:val="right" w:pos="9360"/>
      </w:tabs>
    </w:pPr>
    <w:rPr>
      <w:rFonts w:ascii="Arial" w:eastAsia="Arial" w:hAnsi="Arial" w:cs="Arial"/>
      <w:sz w:val="22"/>
      <w:szCs w:val="22"/>
      <w:lang w:val="en"/>
    </w:rPr>
  </w:style>
  <w:style w:type="character" w:customStyle="1" w:styleId="FooterChar">
    <w:name w:val="Footer Char"/>
    <w:basedOn w:val="DefaultParagraphFont"/>
    <w:link w:val="Footer"/>
    <w:uiPriority w:val="99"/>
    <w:rsid w:val="005F669D"/>
  </w:style>
  <w:style w:type="paragraph" w:styleId="ListParagraph">
    <w:name w:val="List Paragraph"/>
    <w:basedOn w:val="Normal"/>
    <w:uiPriority w:val="1"/>
    <w:qFormat/>
    <w:rsid w:val="00E573E2"/>
    <w:pPr>
      <w:spacing w:line="276" w:lineRule="auto"/>
      <w:ind w:left="720"/>
      <w:contextualSpacing/>
    </w:pPr>
    <w:rPr>
      <w:rFonts w:ascii="Arial" w:eastAsia="Arial" w:hAnsi="Arial" w:cs="Arial"/>
      <w:sz w:val="22"/>
      <w:szCs w:val="22"/>
      <w:lang w:val="en"/>
    </w:rPr>
  </w:style>
  <w:style w:type="paragraph" w:styleId="BodyText">
    <w:name w:val="Body Text"/>
    <w:basedOn w:val="Normal"/>
    <w:link w:val="BodyTextChar"/>
    <w:rsid w:val="00315B9E"/>
    <w:pPr>
      <w:widowControl w:val="0"/>
      <w:suppressAutoHyphens/>
      <w:spacing w:after="144"/>
      <w:jc w:val="both"/>
    </w:pPr>
    <w:rPr>
      <w:rFonts w:ascii="Calibri" w:eastAsia="DejaVu Sans" w:hAnsi="Calibri" w:cs="FreeSans"/>
      <w:kern w:val="1"/>
      <w:sz w:val="22"/>
      <w:lang w:eastAsia="zh-CN" w:bidi="hi-IN"/>
    </w:rPr>
  </w:style>
  <w:style w:type="character" w:customStyle="1" w:styleId="BodyTextChar">
    <w:name w:val="Body Text Char"/>
    <w:basedOn w:val="DefaultParagraphFont"/>
    <w:link w:val="BodyText"/>
    <w:rsid w:val="00315B9E"/>
    <w:rPr>
      <w:rFonts w:ascii="Calibri" w:eastAsia="DejaVu Sans" w:hAnsi="Calibri" w:cs="FreeSans"/>
      <w:kern w:val="1"/>
      <w:szCs w:val="24"/>
      <w:lang w:val="en-US" w:eastAsia="zh-CN" w:bidi="hi-IN"/>
    </w:rPr>
  </w:style>
  <w:style w:type="paragraph" w:customStyle="1" w:styleId="TableParagraph">
    <w:name w:val="Table Paragraph"/>
    <w:basedOn w:val="Normal"/>
    <w:uiPriority w:val="1"/>
    <w:qFormat/>
    <w:rsid w:val="00EF4FCE"/>
    <w:pPr>
      <w:widowControl w:val="0"/>
      <w:autoSpaceDE w:val="0"/>
      <w:autoSpaceDN w:val="0"/>
      <w:spacing w:line="172" w:lineRule="exact"/>
    </w:pPr>
    <w:rPr>
      <w:rFonts w:ascii="Arial" w:eastAsia="Arial" w:hAnsi="Arial" w:cs="Arial"/>
      <w:sz w:val="22"/>
      <w:szCs w:val="22"/>
    </w:rPr>
  </w:style>
  <w:style w:type="character" w:styleId="Hyperlink">
    <w:name w:val="Hyperlink"/>
    <w:basedOn w:val="DefaultParagraphFont"/>
    <w:uiPriority w:val="99"/>
    <w:unhideWhenUsed/>
    <w:rsid w:val="00565A06"/>
    <w:rPr>
      <w:color w:val="0000FF" w:themeColor="hyperlink"/>
      <w:u w:val="single"/>
    </w:rPr>
  </w:style>
  <w:style w:type="paragraph" w:styleId="BalloonText">
    <w:name w:val="Balloon Text"/>
    <w:basedOn w:val="Normal"/>
    <w:link w:val="BalloonTextChar"/>
    <w:uiPriority w:val="99"/>
    <w:semiHidden/>
    <w:unhideWhenUsed/>
    <w:rsid w:val="008833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33E5"/>
    <w:rPr>
      <w:rFonts w:ascii="Segoe UI" w:eastAsia="Times New Roman" w:hAnsi="Segoe UI" w:cs="Segoe UI"/>
      <w:sz w:val="18"/>
      <w:szCs w:val="18"/>
      <w:lang w:val="en-US"/>
    </w:rPr>
  </w:style>
  <w:style w:type="character" w:customStyle="1" w:styleId="TitleChar">
    <w:name w:val="Title Char"/>
    <w:basedOn w:val="DefaultParagraphFont"/>
    <w:link w:val="Title"/>
    <w:uiPriority w:val="10"/>
    <w:rsid w:val="00045F57"/>
    <w:rPr>
      <w:sz w:val="52"/>
      <w:szCs w:val="52"/>
    </w:rPr>
  </w:style>
  <w:style w:type="character" w:customStyle="1" w:styleId="Heading1Char">
    <w:name w:val="Heading 1 Char"/>
    <w:basedOn w:val="DefaultParagraphFont"/>
    <w:link w:val="Heading1"/>
    <w:uiPriority w:val="9"/>
    <w:rsid w:val="00045F57"/>
    <w:rPr>
      <w:sz w:val="40"/>
      <w:szCs w:val="40"/>
    </w:rPr>
  </w:style>
  <w:style w:type="character" w:styleId="Strong">
    <w:name w:val="Strong"/>
    <w:basedOn w:val="DefaultParagraphFont"/>
    <w:uiPriority w:val="22"/>
    <w:qFormat/>
    <w:rsid w:val="00691638"/>
    <w:rPr>
      <w:b/>
      <w:bCs/>
    </w:rPr>
  </w:style>
  <w:style w:type="paragraph" w:styleId="NormalWeb">
    <w:name w:val="Normal (Web)"/>
    <w:basedOn w:val="Normal"/>
    <w:uiPriority w:val="99"/>
    <w:unhideWhenUsed/>
    <w:rsid w:val="00691638"/>
    <w:pPr>
      <w:spacing w:before="100" w:beforeAutospacing="1" w:after="100" w:afterAutospacing="1"/>
    </w:pPr>
  </w:style>
  <w:style w:type="paragraph" w:customStyle="1" w:styleId="checklisttask">
    <w:name w:val="checklist_task"/>
    <w:basedOn w:val="Normal"/>
    <w:rsid w:val="00837E27"/>
    <w:pPr>
      <w:spacing w:before="100" w:beforeAutospacing="1" w:after="100" w:afterAutospacing="1"/>
    </w:pPr>
  </w:style>
  <w:style w:type="paragraph" w:styleId="HTMLPreformatted">
    <w:name w:val="HTML Preformatted"/>
    <w:basedOn w:val="Normal"/>
    <w:link w:val="HTMLPreformattedChar"/>
    <w:uiPriority w:val="99"/>
    <w:semiHidden/>
    <w:unhideWhenUsed/>
    <w:rsid w:val="0071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71425D"/>
    <w:rPr>
      <w:rFonts w:ascii="Courier New" w:eastAsia="Times New Roman" w:hAnsi="Courier New" w:cs="Courier New"/>
      <w:sz w:val="20"/>
      <w:szCs w:val="20"/>
      <w:lang w:val="en-US"/>
    </w:rPr>
  </w:style>
  <w:style w:type="character" w:customStyle="1" w:styleId="y2iqfc">
    <w:name w:val="y2iqfc"/>
    <w:basedOn w:val="DefaultParagraphFont"/>
    <w:rsid w:val="0071425D"/>
  </w:style>
  <w:style w:type="character" w:styleId="UnresolvedMention">
    <w:name w:val="Unresolved Mention"/>
    <w:basedOn w:val="DefaultParagraphFont"/>
    <w:uiPriority w:val="99"/>
    <w:semiHidden/>
    <w:unhideWhenUsed/>
    <w:rsid w:val="002317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28758">
      <w:bodyDiv w:val="1"/>
      <w:marLeft w:val="0"/>
      <w:marRight w:val="0"/>
      <w:marTop w:val="0"/>
      <w:marBottom w:val="0"/>
      <w:divBdr>
        <w:top w:val="none" w:sz="0" w:space="0" w:color="auto"/>
        <w:left w:val="none" w:sz="0" w:space="0" w:color="auto"/>
        <w:bottom w:val="none" w:sz="0" w:space="0" w:color="auto"/>
        <w:right w:val="none" w:sz="0" w:space="0" w:color="auto"/>
      </w:divBdr>
    </w:div>
    <w:div w:id="58941421">
      <w:bodyDiv w:val="1"/>
      <w:marLeft w:val="0"/>
      <w:marRight w:val="0"/>
      <w:marTop w:val="0"/>
      <w:marBottom w:val="0"/>
      <w:divBdr>
        <w:top w:val="none" w:sz="0" w:space="0" w:color="auto"/>
        <w:left w:val="none" w:sz="0" w:space="0" w:color="auto"/>
        <w:bottom w:val="none" w:sz="0" w:space="0" w:color="auto"/>
        <w:right w:val="none" w:sz="0" w:space="0" w:color="auto"/>
      </w:divBdr>
    </w:div>
    <w:div w:id="552497758">
      <w:bodyDiv w:val="1"/>
      <w:marLeft w:val="0"/>
      <w:marRight w:val="0"/>
      <w:marTop w:val="0"/>
      <w:marBottom w:val="0"/>
      <w:divBdr>
        <w:top w:val="none" w:sz="0" w:space="0" w:color="auto"/>
        <w:left w:val="none" w:sz="0" w:space="0" w:color="auto"/>
        <w:bottom w:val="none" w:sz="0" w:space="0" w:color="auto"/>
        <w:right w:val="none" w:sz="0" w:space="0" w:color="auto"/>
      </w:divBdr>
    </w:div>
    <w:div w:id="591399335">
      <w:bodyDiv w:val="1"/>
      <w:marLeft w:val="0"/>
      <w:marRight w:val="0"/>
      <w:marTop w:val="0"/>
      <w:marBottom w:val="0"/>
      <w:divBdr>
        <w:top w:val="none" w:sz="0" w:space="0" w:color="auto"/>
        <w:left w:val="none" w:sz="0" w:space="0" w:color="auto"/>
        <w:bottom w:val="none" w:sz="0" w:space="0" w:color="auto"/>
        <w:right w:val="none" w:sz="0" w:space="0" w:color="auto"/>
      </w:divBdr>
    </w:div>
    <w:div w:id="801078528">
      <w:bodyDiv w:val="1"/>
      <w:marLeft w:val="0"/>
      <w:marRight w:val="0"/>
      <w:marTop w:val="0"/>
      <w:marBottom w:val="0"/>
      <w:divBdr>
        <w:top w:val="none" w:sz="0" w:space="0" w:color="auto"/>
        <w:left w:val="none" w:sz="0" w:space="0" w:color="auto"/>
        <w:bottom w:val="none" w:sz="0" w:space="0" w:color="auto"/>
        <w:right w:val="none" w:sz="0" w:space="0" w:color="auto"/>
      </w:divBdr>
      <w:divsChild>
        <w:div w:id="736392212">
          <w:marLeft w:val="0"/>
          <w:marRight w:val="0"/>
          <w:marTop w:val="0"/>
          <w:marBottom w:val="0"/>
          <w:divBdr>
            <w:top w:val="none" w:sz="0" w:space="0" w:color="auto"/>
            <w:left w:val="none" w:sz="0" w:space="0" w:color="auto"/>
            <w:bottom w:val="none" w:sz="0" w:space="0" w:color="auto"/>
            <w:right w:val="none" w:sz="0" w:space="0" w:color="auto"/>
          </w:divBdr>
        </w:div>
        <w:div w:id="1423645645">
          <w:marLeft w:val="0"/>
          <w:marRight w:val="0"/>
          <w:marTop w:val="0"/>
          <w:marBottom w:val="0"/>
          <w:divBdr>
            <w:top w:val="none" w:sz="0" w:space="0" w:color="auto"/>
            <w:left w:val="none" w:sz="0" w:space="0" w:color="auto"/>
            <w:bottom w:val="none" w:sz="0" w:space="0" w:color="auto"/>
            <w:right w:val="none" w:sz="0" w:space="0" w:color="auto"/>
          </w:divBdr>
        </w:div>
        <w:div w:id="693075005">
          <w:marLeft w:val="0"/>
          <w:marRight w:val="0"/>
          <w:marTop w:val="0"/>
          <w:marBottom w:val="0"/>
          <w:divBdr>
            <w:top w:val="none" w:sz="0" w:space="0" w:color="auto"/>
            <w:left w:val="none" w:sz="0" w:space="0" w:color="auto"/>
            <w:bottom w:val="none" w:sz="0" w:space="0" w:color="auto"/>
            <w:right w:val="none" w:sz="0" w:space="0" w:color="auto"/>
          </w:divBdr>
        </w:div>
        <w:div w:id="1581866195">
          <w:marLeft w:val="0"/>
          <w:marRight w:val="0"/>
          <w:marTop w:val="0"/>
          <w:marBottom w:val="0"/>
          <w:divBdr>
            <w:top w:val="none" w:sz="0" w:space="0" w:color="auto"/>
            <w:left w:val="none" w:sz="0" w:space="0" w:color="auto"/>
            <w:bottom w:val="none" w:sz="0" w:space="0" w:color="auto"/>
            <w:right w:val="none" w:sz="0" w:space="0" w:color="auto"/>
          </w:divBdr>
        </w:div>
        <w:div w:id="636841822">
          <w:marLeft w:val="0"/>
          <w:marRight w:val="0"/>
          <w:marTop w:val="0"/>
          <w:marBottom w:val="0"/>
          <w:divBdr>
            <w:top w:val="none" w:sz="0" w:space="0" w:color="auto"/>
            <w:left w:val="none" w:sz="0" w:space="0" w:color="auto"/>
            <w:bottom w:val="none" w:sz="0" w:space="0" w:color="auto"/>
            <w:right w:val="none" w:sz="0" w:space="0" w:color="auto"/>
          </w:divBdr>
        </w:div>
        <w:div w:id="427308005">
          <w:marLeft w:val="0"/>
          <w:marRight w:val="0"/>
          <w:marTop w:val="0"/>
          <w:marBottom w:val="0"/>
          <w:divBdr>
            <w:top w:val="none" w:sz="0" w:space="0" w:color="auto"/>
            <w:left w:val="none" w:sz="0" w:space="0" w:color="auto"/>
            <w:bottom w:val="none" w:sz="0" w:space="0" w:color="auto"/>
            <w:right w:val="none" w:sz="0" w:space="0" w:color="auto"/>
          </w:divBdr>
        </w:div>
        <w:div w:id="1979872072">
          <w:marLeft w:val="0"/>
          <w:marRight w:val="0"/>
          <w:marTop w:val="0"/>
          <w:marBottom w:val="0"/>
          <w:divBdr>
            <w:top w:val="none" w:sz="0" w:space="0" w:color="auto"/>
            <w:left w:val="none" w:sz="0" w:space="0" w:color="auto"/>
            <w:bottom w:val="none" w:sz="0" w:space="0" w:color="auto"/>
            <w:right w:val="none" w:sz="0" w:space="0" w:color="auto"/>
          </w:divBdr>
        </w:div>
        <w:div w:id="861284531">
          <w:marLeft w:val="0"/>
          <w:marRight w:val="0"/>
          <w:marTop w:val="0"/>
          <w:marBottom w:val="0"/>
          <w:divBdr>
            <w:top w:val="none" w:sz="0" w:space="0" w:color="auto"/>
            <w:left w:val="none" w:sz="0" w:space="0" w:color="auto"/>
            <w:bottom w:val="none" w:sz="0" w:space="0" w:color="auto"/>
            <w:right w:val="none" w:sz="0" w:space="0" w:color="auto"/>
          </w:divBdr>
        </w:div>
        <w:div w:id="1549027265">
          <w:marLeft w:val="0"/>
          <w:marRight w:val="0"/>
          <w:marTop w:val="0"/>
          <w:marBottom w:val="0"/>
          <w:divBdr>
            <w:top w:val="none" w:sz="0" w:space="0" w:color="auto"/>
            <w:left w:val="none" w:sz="0" w:space="0" w:color="auto"/>
            <w:bottom w:val="none" w:sz="0" w:space="0" w:color="auto"/>
            <w:right w:val="none" w:sz="0" w:space="0" w:color="auto"/>
          </w:divBdr>
        </w:div>
        <w:div w:id="1282565190">
          <w:marLeft w:val="0"/>
          <w:marRight w:val="0"/>
          <w:marTop w:val="0"/>
          <w:marBottom w:val="0"/>
          <w:divBdr>
            <w:top w:val="none" w:sz="0" w:space="0" w:color="auto"/>
            <w:left w:val="none" w:sz="0" w:space="0" w:color="auto"/>
            <w:bottom w:val="none" w:sz="0" w:space="0" w:color="auto"/>
            <w:right w:val="none" w:sz="0" w:space="0" w:color="auto"/>
          </w:divBdr>
        </w:div>
        <w:div w:id="9642783">
          <w:marLeft w:val="0"/>
          <w:marRight w:val="0"/>
          <w:marTop w:val="0"/>
          <w:marBottom w:val="0"/>
          <w:divBdr>
            <w:top w:val="none" w:sz="0" w:space="0" w:color="auto"/>
            <w:left w:val="none" w:sz="0" w:space="0" w:color="auto"/>
            <w:bottom w:val="none" w:sz="0" w:space="0" w:color="auto"/>
            <w:right w:val="none" w:sz="0" w:space="0" w:color="auto"/>
          </w:divBdr>
        </w:div>
        <w:div w:id="1961721744">
          <w:marLeft w:val="0"/>
          <w:marRight w:val="0"/>
          <w:marTop w:val="0"/>
          <w:marBottom w:val="0"/>
          <w:divBdr>
            <w:top w:val="none" w:sz="0" w:space="0" w:color="auto"/>
            <w:left w:val="none" w:sz="0" w:space="0" w:color="auto"/>
            <w:bottom w:val="none" w:sz="0" w:space="0" w:color="auto"/>
            <w:right w:val="none" w:sz="0" w:space="0" w:color="auto"/>
          </w:divBdr>
        </w:div>
        <w:div w:id="1476948765">
          <w:marLeft w:val="0"/>
          <w:marRight w:val="0"/>
          <w:marTop w:val="0"/>
          <w:marBottom w:val="0"/>
          <w:divBdr>
            <w:top w:val="none" w:sz="0" w:space="0" w:color="auto"/>
            <w:left w:val="none" w:sz="0" w:space="0" w:color="auto"/>
            <w:bottom w:val="none" w:sz="0" w:space="0" w:color="auto"/>
            <w:right w:val="none" w:sz="0" w:space="0" w:color="auto"/>
          </w:divBdr>
        </w:div>
        <w:div w:id="926495810">
          <w:marLeft w:val="0"/>
          <w:marRight w:val="0"/>
          <w:marTop w:val="0"/>
          <w:marBottom w:val="0"/>
          <w:divBdr>
            <w:top w:val="none" w:sz="0" w:space="0" w:color="auto"/>
            <w:left w:val="none" w:sz="0" w:space="0" w:color="auto"/>
            <w:bottom w:val="none" w:sz="0" w:space="0" w:color="auto"/>
            <w:right w:val="none" w:sz="0" w:space="0" w:color="auto"/>
          </w:divBdr>
        </w:div>
        <w:div w:id="1463497442">
          <w:marLeft w:val="0"/>
          <w:marRight w:val="0"/>
          <w:marTop w:val="0"/>
          <w:marBottom w:val="0"/>
          <w:divBdr>
            <w:top w:val="none" w:sz="0" w:space="0" w:color="auto"/>
            <w:left w:val="none" w:sz="0" w:space="0" w:color="auto"/>
            <w:bottom w:val="none" w:sz="0" w:space="0" w:color="auto"/>
            <w:right w:val="none" w:sz="0" w:space="0" w:color="auto"/>
          </w:divBdr>
        </w:div>
        <w:div w:id="629090911">
          <w:marLeft w:val="0"/>
          <w:marRight w:val="0"/>
          <w:marTop w:val="0"/>
          <w:marBottom w:val="0"/>
          <w:divBdr>
            <w:top w:val="none" w:sz="0" w:space="0" w:color="auto"/>
            <w:left w:val="none" w:sz="0" w:space="0" w:color="auto"/>
            <w:bottom w:val="none" w:sz="0" w:space="0" w:color="auto"/>
            <w:right w:val="none" w:sz="0" w:space="0" w:color="auto"/>
          </w:divBdr>
        </w:div>
        <w:div w:id="38014648">
          <w:marLeft w:val="0"/>
          <w:marRight w:val="0"/>
          <w:marTop w:val="0"/>
          <w:marBottom w:val="0"/>
          <w:divBdr>
            <w:top w:val="none" w:sz="0" w:space="0" w:color="auto"/>
            <w:left w:val="none" w:sz="0" w:space="0" w:color="auto"/>
            <w:bottom w:val="none" w:sz="0" w:space="0" w:color="auto"/>
            <w:right w:val="none" w:sz="0" w:space="0" w:color="auto"/>
          </w:divBdr>
        </w:div>
        <w:div w:id="605313499">
          <w:marLeft w:val="0"/>
          <w:marRight w:val="0"/>
          <w:marTop w:val="0"/>
          <w:marBottom w:val="0"/>
          <w:divBdr>
            <w:top w:val="none" w:sz="0" w:space="0" w:color="auto"/>
            <w:left w:val="none" w:sz="0" w:space="0" w:color="auto"/>
            <w:bottom w:val="none" w:sz="0" w:space="0" w:color="auto"/>
            <w:right w:val="none" w:sz="0" w:space="0" w:color="auto"/>
          </w:divBdr>
        </w:div>
      </w:divsChild>
    </w:div>
    <w:div w:id="864245085">
      <w:bodyDiv w:val="1"/>
      <w:marLeft w:val="0"/>
      <w:marRight w:val="0"/>
      <w:marTop w:val="0"/>
      <w:marBottom w:val="0"/>
      <w:divBdr>
        <w:top w:val="none" w:sz="0" w:space="0" w:color="auto"/>
        <w:left w:val="none" w:sz="0" w:space="0" w:color="auto"/>
        <w:bottom w:val="none" w:sz="0" w:space="0" w:color="auto"/>
        <w:right w:val="none" w:sz="0" w:space="0" w:color="auto"/>
      </w:divBdr>
    </w:div>
    <w:div w:id="944532461">
      <w:bodyDiv w:val="1"/>
      <w:marLeft w:val="0"/>
      <w:marRight w:val="0"/>
      <w:marTop w:val="0"/>
      <w:marBottom w:val="0"/>
      <w:divBdr>
        <w:top w:val="none" w:sz="0" w:space="0" w:color="auto"/>
        <w:left w:val="none" w:sz="0" w:space="0" w:color="auto"/>
        <w:bottom w:val="none" w:sz="0" w:space="0" w:color="auto"/>
        <w:right w:val="none" w:sz="0" w:space="0" w:color="auto"/>
      </w:divBdr>
    </w:div>
    <w:div w:id="1128819345">
      <w:bodyDiv w:val="1"/>
      <w:marLeft w:val="0"/>
      <w:marRight w:val="0"/>
      <w:marTop w:val="0"/>
      <w:marBottom w:val="0"/>
      <w:divBdr>
        <w:top w:val="none" w:sz="0" w:space="0" w:color="auto"/>
        <w:left w:val="none" w:sz="0" w:space="0" w:color="auto"/>
        <w:bottom w:val="none" w:sz="0" w:space="0" w:color="auto"/>
        <w:right w:val="none" w:sz="0" w:space="0" w:color="auto"/>
      </w:divBdr>
    </w:div>
    <w:div w:id="1261068592">
      <w:bodyDiv w:val="1"/>
      <w:marLeft w:val="0"/>
      <w:marRight w:val="0"/>
      <w:marTop w:val="0"/>
      <w:marBottom w:val="0"/>
      <w:divBdr>
        <w:top w:val="none" w:sz="0" w:space="0" w:color="auto"/>
        <w:left w:val="none" w:sz="0" w:space="0" w:color="auto"/>
        <w:bottom w:val="none" w:sz="0" w:space="0" w:color="auto"/>
        <w:right w:val="none" w:sz="0" w:space="0" w:color="auto"/>
      </w:divBdr>
      <w:divsChild>
        <w:div w:id="10177349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6417370">
              <w:marLeft w:val="0"/>
              <w:marRight w:val="0"/>
              <w:marTop w:val="0"/>
              <w:marBottom w:val="0"/>
              <w:divBdr>
                <w:top w:val="none" w:sz="0" w:space="0" w:color="auto"/>
                <w:left w:val="none" w:sz="0" w:space="0" w:color="auto"/>
                <w:bottom w:val="none" w:sz="0" w:space="0" w:color="auto"/>
                <w:right w:val="none" w:sz="0" w:space="0" w:color="auto"/>
              </w:divBdr>
              <w:divsChild>
                <w:div w:id="1789423060">
                  <w:marLeft w:val="0"/>
                  <w:marRight w:val="0"/>
                  <w:marTop w:val="0"/>
                  <w:marBottom w:val="0"/>
                  <w:divBdr>
                    <w:top w:val="none" w:sz="0" w:space="0" w:color="auto"/>
                    <w:left w:val="none" w:sz="0" w:space="0" w:color="auto"/>
                    <w:bottom w:val="none" w:sz="0" w:space="0" w:color="auto"/>
                    <w:right w:val="none" w:sz="0" w:space="0" w:color="auto"/>
                  </w:divBdr>
                  <w:divsChild>
                    <w:div w:id="214513924">
                      <w:marLeft w:val="0"/>
                      <w:marRight w:val="0"/>
                      <w:marTop w:val="0"/>
                      <w:marBottom w:val="0"/>
                      <w:divBdr>
                        <w:top w:val="none" w:sz="0" w:space="0" w:color="auto"/>
                        <w:left w:val="none" w:sz="0" w:space="0" w:color="auto"/>
                        <w:bottom w:val="none" w:sz="0" w:space="0" w:color="auto"/>
                        <w:right w:val="none" w:sz="0" w:space="0" w:color="auto"/>
                      </w:divBdr>
                      <w:divsChild>
                        <w:div w:id="75983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2976454">
      <w:bodyDiv w:val="1"/>
      <w:marLeft w:val="0"/>
      <w:marRight w:val="0"/>
      <w:marTop w:val="0"/>
      <w:marBottom w:val="0"/>
      <w:divBdr>
        <w:top w:val="none" w:sz="0" w:space="0" w:color="auto"/>
        <w:left w:val="none" w:sz="0" w:space="0" w:color="auto"/>
        <w:bottom w:val="none" w:sz="0" w:space="0" w:color="auto"/>
        <w:right w:val="none" w:sz="0" w:space="0" w:color="auto"/>
      </w:divBdr>
      <w:divsChild>
        <w:div w:id="126239305">
          <w:marLeft w:val="0"/>
          <w:marRight w:val="0"/>
          <w:marTop w:val="0"/>
          <w:marBottom w:val="0"/>
          <w:divBdr>
            <w:top w:val="none" w:sz="0" w:space="0" w:color="auto"/>
            <w:left w:val="none" w:sz="0" w:space="0" w:color="auto"/>
            <w:bottom w:val="none" w:sz="0" w:space="0" w:color="auto"/>
            <w:right w:val="none" w:sz="0" w:space="0" w:color="auto"/>
          </w:divBdr>
        </w:div>
        <w:div w:id="189271049">
          <w:marLeft w:val="0"/>
          <w:marRight w:val="0"/>
          <w:marTop w:val="0"/>
          <w:marBottom w:val="0"/>
          <w:divBdr>
            <w:top w:val="none" w:sz="0" w:space="0" w:color="auto"/>
            <w:left w:val="none" w:sz="0" w:space="0" w:color="auto"/>
            <w:bottom w:val="none" w:sz="0" w:space="0" w:color="auto"/>
            <w:right w:val="none" w:sz="0" w:space="0" w:color="auto"/>
          </w:divBdr>
        </w:div>
        <w:div w:id="764151153">
          <w:marLeft w:val="0"/>
          <w:marRight w:val="0"/>
          <w:marTop w:val="0"/>
          <w:marBottom w:val="0"/>
          <w:divBdr>
            <w:top w:val="none" w:sz="0" w:space="0" w:color="auto"/>
            <w:left w:val="none" w:sz="0" w:space="0" w:color="auto"/>
            <w:bottom w:val="none" w:sz="0" w:space="0" w:color="auto"/>
            <w:right w:val="none" w:sz="0" w:space="0" w:color="auto"/>
          </w:divBdr>
        </w:div>
        <w:div w:id="871462194">
          <w:marLeft w:val="0"/>
          <w:marRight w:val="0"/>
          <w:marTop w:val="0"/>
          <w:marBottom w:val="0"/>
          <w:divBdr>
            <w:top w:val="none" w:sz="0" w:space="0" w:color="auto"/>
            <w:left w:val="none" w:sz="0" w:space="0" w:color="auto"/>
            <w:bottom w:val="none" w:sz="0" w:space="0" w:color="auto"/>
            <w:right w:val="none" w:sz="0" w:space="0" w:color="auto"/>
          </w:divBdr>
        </w:div>
        <w:div w:id="877668388">
          <w:marLeft w:val="0"/>
          <w:marRight w:val="0"/>
          <w:marTop w:val="0"/>
          <w:marBottom w:val="0"/>
          <w:divBdr>
            <w:top w:val="none" w:sz="0" w:space="0" w:color="auto"/>
            <w:left w:val="none" w:sz="0" w:space="0" w:color="auto"/>
            <w:bottom w:val="none" w:sz="0" w:space="0" w:color="auto"/>
            <w:right w:val="none" w:sz="0" w:space="0" w:color="auto"/>
          </w:divBdr>
        </w:div>
        <w:div w:id="924462068">
          <w:marLeft w:val="0"/>
          <w:marRight w:val="0"/>
          <w:marTop w:val="0"/>
          <w:marBottom w:val="0"/>
          <w:divBdr>
            <w:top w:val="none" w:sz="0" w:space="0" w:color="auto"/>
            <w:left w:val="none" w:sz="0" w:space="0" w:color="auto"/>
            <w:bottom w:val="none" w:sz="0" w:space="0" w:color="auto"/>
            <w:right w:val="none" w:sz="0" w:space="0" w:color="auto"/>
          </w:divBdr>
        </w:div>
        <w:div w:id="1381708970">
          <w:marLeft w:val="0"/>
          <w:marRight w:val="0"/>
          <w:marTop w:val="0"/>
          <w:marBottom w:val="0"/>
          <w:divBdr>
            <w:top w:val="none" w:sz="0" w:space="0" w:color="auto"/>
            <w:left w:val="none" w:sz="0" w:space="0" w:color="auto"/>
            <w:bottom w:val="none" w:sz="0" w:space="0" w:color="auto"/>
            <w:right w:val="none" w:sz="0" w:space="0" w:color="auto"/>
          </w:divBdr>
        </w:div>
        <w:div w:id="1382904508">
          <w:marLeft w:val="0"/>
          <w:marRight w:val="0"/>
          <w:marTop w:val="0"/>
          <w:marBottom w:val="0"/>
          <w:divBdr>
            <w:top w:val="none" w:sz="0" w:space="0" w:color="auto"/>
            <w:left w:val="none" w:sz="0" w:space="0" w:color="auto"/>
            <w:bottom w:val="none" w:sz="0" w:space="0" w:color="auto"/>
            <w:right w:val="none" w:sz="0" w:space="0" w:color="auto"/>
          </w:divBdr>
        </w:div>
        <w:div w:id="1776514927">
          <w:marLeft w:val="0"/>
          <w:marRight w:val="0"/>
          <w:marTop w:val="0"/>
          <w:marBottom w:val="0"/>
          <w:divBdr>
            <w:top w:val="none" w:sz="0" w:space="0" w:color="auto"/>
            <w:left w:val="none" w:sz="0" w:space="0" w:color="auto"/>
            <w:bottom w:val="none" w:sz="0" w:space="0" w:color="auto"/>
            <w:right w:val="none" w:sz="0" w:space="0" w:color="auto"/>
          </w:divBdr>
        </w:div>
        <w:div w:id="1815217232">
          <w:marLeft w:val="0"/>
          <w:marRight w:val="0"/>
          <w:marTop w:val="0"/>
          <w:marBottom w:val="0"/>
          <w:divBdr>
            <w:top w:val="none" w:sz="0" w:space="0" w:color="auto"/>
            <w:left w:val="none" w:sz="0" w:space="0" w:color="auto"/>
            <w:bottom w:val="none" w:sz="0" w:space="0" w:color="auto"/>
            <w:right w:val="none" w:sz="0" w:space="0" w:color="auto"/>
          </w:divBdr>
        </w:div>
        <w:div w:id="2033216381">
          <w:marLeft w:val="0"/>
          <w:marRight w:val="0"/>
          <w:marTop w:val="0"/>
          <w:marBottom w:val="0"/>
          <w:divBdr>
            <w:top w:val="none" w:sz="0" w:space="0" w:color="auto"/>
            <w:left w:val="none" w:sz="0" w:space="0" w:color="auto"/>
            <w:bottom w:val="none" w:sz="0" w:space="0" w:color="auto"/>
            <w:right w:val="none" w:sz="0" w:space="0" w:color="auto"/>
          </w:divBdr>
        </w:div>
      </w:divsChild>
    </w:div>
    <w:div w:id="1376272747">
      <w:bodyDiv w:val="1"/>
      <w:marLeft w:val="0"/>
      <w:marRight w:val="0"/>
      <w:marTop w:val="0"/>
      <w:marBottom w:val="0"/>
      <w:divBdr>
        <w:top w:val="none" w:sz="0" w:space="0" w:color="auto"/>
        <w:left w:val="none" w:sz="0" w:space="0" w:color="auto"/>
        <w:bottom w:val="none" w:sz="0" w:space="0" w:color="auto"/>
        <w:right w:val="none" w:sz="0" w:space="0" w:color="auto"/>
      </w:divBdr>
    </w:div>
    <w:div w:id="1504010908">
      <w:bodyDiv w:val="1"/>
      <w:marLeft w:val="0"/>
      <w:marRight w:val="0"/>
      <w:marTop w:val="0"/>
      <w:marBottom w:val="0"/>
      <w:divBdr>
        <w:top w:val="none" w:sz="0" w:space="0" w:color="auto"/>
        <w:left w:val="none" w:sz="0" w:space="0" w:color="auto"/>
        <w:bottom w:val="none" w:sz="0" w:space="0" w:color="auto"/>
        <w:right w:val="none" w:sz="0" w:space="0" w:color="auto"/>
      </w:divBdr>
    </w:div>
    <w:div w:id="1637685148">
      <w:bodyDiv w:val="1"/>
      <w:marLeft w:val="0"/>
      <w:marRight w:val="0"/>
      <w:marTop w:val="0"/>
      <w:marBottom w:val="0"/>
      <w:divBdr>
        <w:top w:val="none" w:sz="0" w:space="0" w:color="auto"/>
        <w:left w:val="none" w:sz="0" w:space="0" w:color="auto"/>
        <w:bottom w:val="none" w:sz="0" w:space="0" w:color="auto"/>
        <w:right w:val="none" w:sz="0" w:space="0" w:color="auto"/>
      </w:divBdr>
    </w:div>
    <w:div w:id="1813987411">
      <w:bodyDiv w:val="1"/>
      <w:marLeft w:val="0"/>
      <w:marRight w:val="0"/>
      <w:marTop w:val="0"/>
      <w:marBottom w:val="0"/>
      <w:divBdr>
        <w:top w:val="none" w:sz="0" w:space="0" w:color="auto"/>
        <w:left w:val="none" w:sz="0" w:space="0" w:color="auto"/>
        <w:bottom w:val="none" w:sz="0" w:space="0" w:color="auto"/>
        <w:right w:val="none" w:sz="0" w:space="0" w:color="auto"/>
      </w:divBdr>
    </w:div>
    <w:div w:id="1816946945">
      <w:bodyDiv w:val="1"/>
      <w:marLeft w:val="0"/>
      <w:marRight w:val="0"/>
      <w:marTop w:val="0"/>
      <w:marBottom w:val="0"/>
      <w:divBdr>
        <w:top w:val="none" w:sz="0" w:space="0" w:color="auto"/>
        <w:left w:val="none" w:sz="0" w:space="0" w:color="auto"/>
        <w:bottom w:val="none" w:sz="0" w:space="0" w:color="auto"/>
        <w:right w:val="none" w:sz="0" w:space="0" w:color="auto"/>
      </w:divBdr>
    </w:div>
    <w:div w:id="1864592447">
      <w:bodyDiv w:val="1"/>
      <w:marLeft w:val="0"/>
      <w:marRight w:val="0"/>
      <w:marTop w:val="0"/>
      <w:marBottom w:val="0"/>
      <w:divBdr>
        <w:top w:val="none" w:sz="0" w:space="0" w:color="auto"/>
        <w:left w:val="none" w:sz="0" w:space="0" w:color="auto"/>
        <w:bottom w:val="none" w:sz="0" w:space="0" w:color="auto"/>
        <w:right w:val="none" w:sz="0" w:space="0" w:color="auto"/>
      </w:divBdr>
      <w:divsChild>
        <w:div w:id="1782795019">
          <w:marLeft w:val="0"/>
          <w:marRight w:val="0"/>
          <w:marTop w:val="0"/>
          <w:marBottom w:val="0"/>
          <w:divBdr>
            <w:top w:val="none" w:sz="0" w:space="0" w:color="auto"/>
            <w:left w:val="none" w:sz="0" w:space="0" w:color="auto"/>
            <w:bottom w:val="none" w:sz="0" w:space="0" w:color="auto"/>
            <w:right w:val="none" w:sz="0" w:space="0" w:color="auto"/>
          </w:divBdr>
        </w:div>
        <w:div w:id="2069301747">
          <w:marLeft w:val="0"/>
          <w:marRight w:val="0"/>
          <w:marTop w:val="0"/>
          <w:marBottom w:val="0"/>
          <w:divBdr>
            <w:top w:val="none" w:sz="0" w:space="0" w:color="auto"/>
            <w:left w:val="none" w:sz="0" w:space="0" w:color="auto"/>
            <w:bottom w:val="none" w:sz="0" w:space="0" w:color="auto"/>
            <w:right w:val="none" w:sz="0" w:space="0" w:color="auto"/>
          </w:divBdr>
        </w:div>
        <w:div w:id="841312054">
          <w:marLeft w:val="0"/>
          <w:marRight w:val="0"/>
          <w:marTop w:val="0"/>
          <w:marBottom w:val="0"/>
          <w:divBdr>
            <w:top w:val="none" w:sz="0" w:space="0" w:color="auto"/>
            <w:left w:val="none" w:sz="0" w:space="0" w:color="auto"/>
            <w:bottom w:val="none" w:sz="0" w:space="0" w:color="auto"/>
            <w:right w:val="none" w:sz="0" w:space="0" w:color="auto"/>
          </w:divBdr>
        </w:div>
        <w:div w:id="644311543">
          <w:marLeft w:val="0"/>
          <w:marRight w:val="0"/>
          <w:marTop w:val="0"/>
          <w:marBottom w:val="0"/>
          <w:divBdr>
            <w:top w:val="none" w:sz="0" w:space="0" w:color="auto"/>
            <w:left w:val="none" w:sz="0" w:space="0" w:color="auto"/>
            <w:bottom w:val="none" w:sz="0" w:space="0" w:color="auto"/>
            <w:right w:val="none" w:sz="0" w:space="0" w:color="auto"/>
          </w:divBdr>
        </w:div>
        <w:div w:id="1298142849">
          <w:marLeft w:val="0"/>
          <w:marRight w:val="0"/>
          <w:marTop w:val="0"/>
          <w:marBottom w:val="0"/>
          <w:divBdr>
            <w:top w:val="none" w:sz="0" w:space="0" w:color="auto"/>
            <w:left w:val="none" w:sz="0" w:space="0" w:color="auto"/>
            <w:bottom w:val="none" w:sz="0" w:space="0" w:color="auto"/>
            <w:right w:val="none" w:sz="0" w:space="0" w:color="auto"/>
          </w:divBdr>
        </w:div>
        <w:div w:id="1617253233">
          <w:marLeft w:val="0"/>
          <w:marRight w:val="0"/>
          <w:marTop w:val="0"/>
          <w:marBottom w:val="0"/>
          <w:divBdr>
            <w:top w:val="none" w:sz="0" w:space="0" w:color="auto"/>
            <w:left w:val="none" w:sz="0" w:space="0" w:color="auto"/>
            <w:bottom w:val="none" w:sz="0" w:space="0" w:color="auto"/>
            <w:right w:val="none" w:sz="0" w:space="0" w:color="auto"/>
          </w:divBdr>
        </w:div>
        <w:div w:id="898829037">
          <w:marLeft w:val="0"/>
          <w:marRight w:val="0"/>
          <w:marTop w:val="0"/>
          <w:marBottom w:val="0"/>
          <w:divBdr>
            <w:top w:val="none" w:sz="0" w:space="0" w:color="auto"/>
            <w:left w:val="none" w:sz="0" w:space="0" w:color="auto"/>
            <w:bottom w:val="none" w:sz="0" w:space="0" w:color="auto"/>
            <w:right w:val="none" w:sz="0" w:space="0" w:color="auto"/>
          </w:divBdr>
        </w:div>
        <w:div w:id="817767041">
          <w:marLeft w:val="0"/>
          <w:marRight w:val="0"/>
          <w:marTop w:val="0"/>
          <w:marBottom w:val="0"/>
          <w:divBdr>
            <w:top w:val="none" w:sz="0" w:space="0" w:color="auto"/>
            <w:left w:val="none" w:sz="0" w:space="0" w:color="auto"/>
            <w:bottom w:val="none" w:sz="0" w:space="0" w:color="auto"/>
            <w:right w:val="none" w:sz="0" w:space="0" w:color="auto"/>
          </w:divBdr>
        </w:div>
        <w:div w:id="1352104274">
          <w:marLeft w:val="0"/>
          <w:marRight w:val="0"/>
          <w:marTop w:val="0"/>
          <w:marBottom w:val="0"/>
          <w:divBdr>
            <w:top w:val="none" w:sz="0" w:space="0" w:color="auto"/>
            <w:left w:val="none" w:sz="0" w:space="0" w:color="auto"/>
            <w:bottom w:val="none" w:sz="0" w:space="0" w:color="auto"/>
            <w:right w:val="none" w:sz="0" w:space="0" w:color="auto"/>
          </w:divBdr>
        </w:div>
        <w:div w:id="1728340381">
          <w:marLeft w:val="0"/>
          <w:marRight w:val="0"/>
          <w:marTop w:val="0"/>
          <w:marBottom w:val="0"/>
          <w:divBdr>
            <w:top w:val="none" w:sz="0" w:space="0" w:color="auto"/>
            <w:left w:val="none" w:sz="0" w:space="0" w:color="auto"/>
            <w:bottom w:val="none" w:sz="0" w:space="0" w:color="auto"/>
            <w:right w:val="none" w:sz="0" w:space="0" w:color="auto"/>
          </w:divBdr>
        </w:div>
        <w:div w:id="1663852813">
          <w:marLeft w:val="0"/>
          <w:marRight w:val="0"/>
          <w:marTop w:val="0"/>
          <w:marBottom w:val="0"/>
          <w:divBdr>
            <w:top w:val="none" w:sz="0" w:space="0" w:color="auto"/>
            <w:left w:val="none" w:sz="0" w:space="0" w:color="auto"/>
            <w:bottom w:val="none" w:sz="0" w:space="0" w:color="auto"/>
            <w:right w:val="none" w:sz="0" w:space="0" w:color="auto"/>
          </w:divBdr>
        </w:div>
        <w:div w:id="1332680234">
          <w:marLeft w:val="0"/>
          <w:marRight w:val="0"/>
          <w:marTop w:val="0"/>
          <w:marBottom w:val="0"/>
          <w:divBdr>
            <w:top w:val="none" w:sz="0" w:space="0" w:color="auto"/>
            <w:left w:val="none" w:sz="0" w:space="0" w:color="auto"/>
            <w:bottom w:val="none" w:sz="0" w:space="0" w:color="auto"/>
            <w:right w:val="none" w:sz="0" w:space="0" w:color="auto"/>
          </w:divBdr>
        </w:div>
        <w:div w:id="1634755189">
          <w:marLeft w:val="0"/>
          <w:marRight w:val="0"/>
          <w:marTop w:val="0"/>
          <w:marBottom w:val="0"/>
          <w:divBdr>
            <w:top w:val="none" w:sz="0" w:space="0" w:color="auto"/>
            <w:left w:val="none" w:sz="0" w:space="0" w:color="auto"/>
            <w:bottom w:val="none" w:sz="0" w:space="0" w:color="auto"/>
            <w:right w:val="none" w:sz="0" w:space="0" w:color="auto"/>
          </w:divBdr>
        </w:div>
        <w:div w:id="1121267614">
          <w:marLeft w:val="0"/>
          <w:marRight w:val="0"/>
          <w:marTop w:val="0"/>
          <w:marBottom w:val="0"/>
          <w:divBdr>
            <w:top w:val="none" w:sz="0" w:space="0" w:color="auto"/>
            <w:left w:val="none" w:sz="0" w:space="0" w:color="auto"/>
            <w:bottom w:val="none" w:sz="0" w:space="0" w:color="auto"/>
            <w:right w:val="none" w:sz="0" w:space="0" w:color="auto"/>
          </w:divBdr>
        </w:div>
        <w:div w:id="1724206710">
          <w:marLeft w:val="0"/>
          <w:marRight w:val="0"/>
          <w:marTop w:val="0"/>
          <w:marBottom w:val="0"/>
          <w:divBdr>
            <w:top w:val="none" w:sz="0" w:space="0" w:color="auto"/>
            <w:left w:val="none" w:sz="0" w:space="0" w:color="auto"/>
            <w:bottom w:val="none" w:sz="0" w:space="0" w:color="auto"/>
            <w:right w:val="none" w:sz="0" w:space="0" w:color="auto"/>
          </w:divBdr>
        </w:div>
        <w:div w:id="291444214">
          <w:marLeft w:val="0"/>
          <w:marRight w:val="0"/>
          <w:marTop w:val="0"/>
          <w:marBottom w:val="0"/>
          <w:divBdr>
            <w:top w:val="none" w:sz="0" w:space="0" w:color="auto"/>
            <w:left w:val="none" w:sz="0" w:space="0" w:color="auto"/>
            <w:bottom w:val="none" w:sz="0" w:space="0" w:color="auto"/>
            <w:right w:val="none" w:sz="0" w:space="0" w:color="auto"/>
          </w:divBdr>
        </w:div>
        <w:div w:id="144326335">
          <w:marLeft w:val="0"/>
          <w:marRight w:val="0"/>
          <w:marTop w:val="0"/>
          <w:marBottom w:val="0"/>
          <w:divBdr>
            <w:top w:val="none" w:sz="0" w:space="0" w:color="auto"/>
            <w:left w:val="none" w:sz="0" w:space="0" w:color="auto"/>
            <w:bottom w:val="none" w:sz="0" w:space="0" w:color="auto"/>
            <w:right w:val="none" w:sz="0" w:space="0" w:color="auto"/>
          </w:divBdr>
        </w:div>
        <w:div w:id="1151404604">
          <w:marLeft w:val="0"/>
          <w:marRight w:val="0"/>
          <w:marTop w:val="0"/>
          <w:marBottom w:val="0"/>
          <w:divBdr>
            <w:top w:val="none" w:sz="0" w:space="0" w:color="auto"/>
            <w:left w:val="none" w:sz="0" w:space="0" w:color="auto"/>
            <w:bottom w:val="none" w:sz="0" w:space="0" w:color="auto"/>
            <w:right w:val="none" w:sz="0" w:space="0" w:color="auto"/>
          </w:divBdr>
        </w:div>
      </w:divsChild>
    </w:div>
    <w:div w:id="2056157577">
      <w:bodyDiv w:val="1"/>
      <w:marLeft w:val="0"/>
      <w:marRight w:val="0"/>
      <w:marTop w:val="0"/>
      <w:marBottom w:val="0"/>
      <w:divBdr>
        <w:top w:val="none" w:sz="0" w:space="0" w:color="auto"/>
        <w:left w:val="none" w:sz="0" w:space="0" w:color="auto"/>
        <w:bottom w:val="none" w:sz="0" w:space="0" w:color="auto"/>
        <w:right w:val="none" w:sz="0" w:space="0" w:color="auto"/>
      </w:divBdr>
    </w:div>
    <w:div w:id="2057657960">
      <w:bodyDiv w:val="1"/>
      <w:marLeft w:val="0"/>
      <w:marRight w:val="0"/>
      <w:marTop w:val="0"/>
      <w:marBottom w:val="0"/>
      <w:divBdr>
        <w:top w:val="none" w:sz="0" w:space="0" w:color="auto"/>
        <w:left w:val="none" w:sz="0" w:space="0" w:color="auto"/>
        <w:bottom w:val="none" w:sz="0" w:space="0" w:color="auto"/>
        <w:right w:val="none" w:sz="0" w:space="0" w:color="auto"/>
      </w:divBdr>
    </w:div>
    <w:div w:id="2064719203">
      <w:bodyDiv w:val="1"/>
      <w:marLeft w:val="0"/>
      <w:marRight w:val="0"/>
      <w:marTop w:val="0"/>
      <w:marBottom w:val="0"/>
      <w:divBdr>
        <w:top w:val="none" w:sz="0" w:space="0" w:color="auto"/>
        <w:left w:val="none" w:sz="0" w:space="0" w:color="auto"/>
        <w:bottom w:val="none" w:sz="0" w:space="0" w:color="auto"/>
        <w:right w:val="none" w:sz="0" w:space="0" w:color="auto"/>
      </w:divBdr>
      <w:divsChild>
        <w:div w:id="1675955565">
          <w:marLeft w:val="-225"/>
          <w:marRight w:val="-225"/>
          <w:marTop w:val="0"/>
          <w:marBottom w:val="0"/>
          <w:divBdr>
            <w:top w:val="none" w:sz="0" w:space="0" w:color="auto"/>
            <w:left w:val="none" w:sz="0" w:space="0" w:color="auto"/>
            <w:bottom w:val="none" w:sz="0" w:space="0" w:color="auto"/>
            <w:right w:val="none" w:sz="0" w:space="0" w:color="auto"/>
          </w:divBdr>
          <w:divsChild>
            <w:div w:id="348215110">
              <w:marLeft w:val="0"/>
              <w:marRight w:val="0"/>
              <w:marTop w:val="0"/>
              <w:marBottom w:val="0"/>
              <w:divBdr>
                <w:top w:val="none" w:sz="0" w:space="0" w:color="auto"/>
                <w:left w:val="none" w:sz="0" w:space="0" w:color="auto"/>
                <w:bottom w:val="none" w:sz="0" w:space="0" w:color="auto"/>
                <w:right w:val="none" w:sz="0" w:space="0" w:color="auto"/>
              </w:divBdr>
            </w:div>
            <w:div w:id="1219242276">
              <w:marLeft w:val="0"/>
              <w:marRight w:val="0"/>
              <w:marTop w:val="0"/>
              <w:marBottom w:val="150"/>
              <w:divBdr>
                <w:top w:val="none" w:sz="0" w:space="0" w:color="auto"/>
                <w:left w:val="none" w:sz="0" w:space="0" w:color="auto"/>
                <w:bottom w:val="none" w:sz="0" w:space="0" w:color="auto"/>
                <w:right w:val="none" w:sz="0" w:space="0" w:color="auto"/>
              </w:divBdr>
            </w:div>
            <w:div w:id="1723209228">
              <w:marLeft w:val="0"/>
              <w:marRight w:val="0"/>
              <w:marTop w:val="0"/>
              <w:marBottom w:val="0"/>
              <w:divBdr>
                <w:top w:val="none" w:sz="0" w:space="0" w:color="auto"/>
                <w:left w:val="none" w:sz="0" w:space="0" w:color="auto"/>
                <w:bottom w:val="none" w:sz="0" w:space="0" w:color="auto"/>
                <w:right w:val="none" w:sz="0" w:space="0" w:color="auto"/>
              </w:divBdr>
            </w:div>
          </w:divsChild>
        </w:div>
        <w:div w:id="2097167711">
          <w:marLeft w:val="-225"/>
          <w:marRight w:val="-225"/>
          <w:marTop w:val="75"/>
          <w:marBottom w:val="0"/>
          <w:divBdr>
            <w:top w:val="none" w:sz="0" w:space="0" w:color="auto"/>
            <w:left w:val="none" w:sz="0" w:space="0" w:color="auto"/>
            <w:bottom w:val="none" w:sz="0" w:space="0" w:color="auto"/>
            <w:right w:val="none" w:sz="0" w:space="0" w:color="auto"/>
          </w:divBdr>
          <w:divsChild>
            <w:div w:id="232936018">
              <w:marLeft w:val="0"/>
              <w:marRight w:val="0"/>
              <w:marTop w:val="0"/>
              <w:marBottom w:val="150"/>
              <w:divBdr>
                <w:top w:val="none" w:sz="0" w:space="0" w:color="auto"/>
                <w:left w:val="none" w:sz="0" w:space="0" w:color="auto"/>
                <w:bottom w:val="none" w:sz="0" w:space="0" w:color="auto"/>
                <w:right w:val="none" w:sz="0" w:space="0" w:color="auto"/>
              </w:divBdr>
            </w:div>
            <w:div w:id="892228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287872">
      <w:bodyDiv w:val="1"/>
      <w:marLeft w:val="0"/>
      <w:marRight w:val="0"/>
      <w:marTop w:val="0"/>
      <w:marBottom w:val="0"/>
      <w:divBdr>
        <w:top w:val="none" w:sz="0" w:space="0" w:color="auto"/>
        <w:left w:val="none" w:sz="0" w:space="0" w:color="auto"/>
        <w:bottom w:val="none" w:sz="0" w:space="0" w:color="auto"/>
        <w:right w:val="none" w:sz="0" w:space="0" w:color="auto"/>
      </w:divBdr>
    </w:div>
    <w:div w:id="2097289944">
      <w:bodyDiv w:val="1"/>
      <w:marLeft w:val="0"/>
      <w:marRight w:val="0"/>
      <w:marTop w:val="0"/>
      <w:marBottom w:val="0"/>
      <w:divBdr>
        <w:top w:val="none" w:sz="0" w:space="0" w:color="auto"/>
        <w:left w:val="none" w:sz="0" w:space="0" w:color="auto"/>
        <w:bottom w:val="none" w:sz="0" w:space="0" w:color="auto"/>
        <w:right w:val="none" w:sz="0" w:space="0" w:color="auto"/>
      </w:divBdr>
      <w:divsChild>
        <w:div w:id="653990581">
          <w:marLeft w:val="0"/>
          <w:marRight w:val="0"/>
          <w:marTop w:val="0"/>
          <w:marBottom w:val="0"/>
          <w:divBdr>
            <w:top w:val="none" w:sz="0" w:space="0" w:color="auto"/>
            <w:left w:val="none" w:sz="0" w:space="0" w:color="auto"/>
            <w:bottom w:val="none" w:sz="0" w:space="0" w:color="auto"/>
            <w:right w:val="none" w:sz="0" w:space="0" w:color="auto"/>
          </w:divBdr>
        </w:div>
        <w:div w:id="273055419">
          <w:marLeft w:val="0"/>
          <w:marRight w:val="0"/>
          <w:marTop w:val="0"/>
          <w:marBottom w:val="0"/>
          <w:divBdr>
            <w:top w:val="none" w:sz="0" w:space="0" w:color="auto"/>
            <w:left w:val="none" w:sz="0" w:space="0" w:color="auto"/>
            <w:bottom w:val="none" w:sz="0" w:space="0" w:color="auto"/>
            <w:right w:val="none" w:sz="0" w:space="0" w:color="auto"/>
          </w:divBdr>
        </w:div>
        <w:div w:id="1748073135">
          <w:marLeft w:val="0"/>
          <w:marRight w:val="0"/>
          <w:marTop w:val="0"/>
          <w:marBottom w:val="0"/>
          <w:divBdr>
            <w:top w:val="none" w:sz="0" w:space="0" w:color="auto"/>
            <w:left w:val="none" w:sz="0" w:space="0" w:color="auto"/>
            <w:bottom w:val="none" w:sz="0" w:space="0" w:color="auto"/>
            <w:right w:val="none" w:sz="0" w:space="0" w:color="auto"/>
          </w:divBdr>
        </w:div>
        <w:div w:id="1232741384">
          <w:marLeft w:val="0"/>
          <w:marRight w:val="0"/>
          <w:marTop w:val="0"/>
          <w:marBottom w:val="0"/>
          <w:divBdr>
            <w:top w:val="none" w:sz="0" w:space="0" w:color="auto"/>
            <w:left w:val="none" w:sz="0" w:space="0" w:color="auto"/>
            <w:bottom w:val="none" w:sz="0" w:space="0" w:color="auto"/>
            <w:right w:val="none" w:sz="0" w:space="0" w:color="auto"/>
          </w:divBdr>
        </w:div>
        <w:div w:id="1787581767">
          <w:marLeft w:val="0"/>
          <w:marRight w:val="0"/>
          <w:marTop w:val="0"/>
          <w:marBottom w:val="0"/>
          <w:divBdr>
            <w:top w:val="none" w:sz="0" w:space="0" w:color="auto"/>
            <w:left w:val="none" w:sz="0" w:space="0" w:color="auto"/>
            <w:bottom w:val="none" w:sz="0" w:space="0" w:color="auto"/>
            <w:right w:val="none" w:sz="0" w:space="0" w:color="auto"/>
          </w:divBdr>
        </w:div>
        <w:div w:id="864515010">
          <w:marLeft w:val="0"/>
          <w:marRight w:val="0"/>
          <w:marTop w:val="0"/>
          <w:marBottom w:val="0"/>
          <w:divBdr>
            <w:top w:val="none" w:sz="0" w:space="0" w:color="auto"/>
            <w:left w:val="none" w:sz="0" w:space="0" w:color="auto"/>
            <w:bottom w:val="none" w:sz="0" w:space="0" w:color="auto"/>
            <w:right w:val="none" w:sz="0" w:space="0" w:color="auto"/>
          </w:divBdr>
        </w:div>
        <w:div w:id="2069373824">
          <w:marLeft w:val="0"/>
          <w:marRight w:val="0"/>
          <w:marTop w:val="0"/>
          <w:marBottom w:val="0"/>
          <w:divBdr>
            <w:top w:val="none" w:sz="0" w:space="0" w:color="auto"/>
            <w:left w:val="none" w:sz="0" w:space="0" w:color="auto"/>
            <w:bottom w:val="none" w:sz="0" w:space="0" w:color="auto"/>
            <w:right w:val="none" w:sz="0" w:space="0" w:color="auto"/>
          </w:divBdr>
        </w:div>
        <w:div w:id="1841582378">
          <w:marLeft w:val="0"/>
          <w:marRight w:val="0"/>
          <w:marTop w:val="0"/>
          <w:marBottom w:val="0"/>
          <w:divBdr>
            <w:top w:val="none" w:sz="0" w:space="0" w:color="auto"/>
            <w:left w:val="none" w:sz="0" w:space="0" w:color="auto"/>
            <w:bottom w:val="none" w:sz="0" w:space="0" w:color="auto"/>
            <w:right w:val="none" w:sz="0" w:space="0" w:color="auto"/>
          </w:divBdr>
        </w:div>
        <w:div w:id="1487084308">
          <w:marLeft w:val="0"/>
          <w:marRight w:val="0"/>
          <w:marTop w:val="0"/>
          <w:marBottom w:val="0"/>
          <w:divBdr>
            <w:top w:val="none" w:sz="0" w:space="0" w:color="auto"/>
            <w:left w:val="none" w:sz="0" w:space="0" w:color="auto"/>
            <w:bottom w:val="none" w:sz="0" w:space="0" w:color="auto"/>
            <w:right w:val="none" w:sz="0" w:space="0" w:color="auto"/>
          </w:divBdr>
        </w:div>
        <w:div w:id="1540970889">
          <w:marLeft w:val="0"/>
          <w:marRight w:val="0"/>
          <w:marTop w:val="0"/>
          <w:marBottom w:val="0"/>
          <w:divBdr>
            <w:top w:val="none" w:sz="0" w:space="0" w:color="auto"/>
            <w:left w:val="none" w:sz="0" w:space="0" w:color="auto"/>
            <w:bottom w:val="none" w:sz="0" w:space="0" w:color="auto"/>
            <w:right w:val="none" w:sz="0" w:space="0" w:color="auto"/>
          </w:divBdr>
        </w:div>
        <w:div w:id="2123331318">
          <w:marLeft w:val="0"/>
          <w:marRight w:val="0"/>
          <w:marTop w:val="0"/>
          <w:marBottom w:val="0"/>
          <w:divBdr>
            <w:top w:val="none" w:sz="0" w:space="0" w:color="auto"/>
            <w:left w:val="none" w:sz="0" w:space="0" w:color="auto"/>
            <w:bottom w:val="none" w:sz="0" w:space="0" w:color="auto"/>
            <w:right w:val="none" w:sz="0" w:space="0" w:color="auto"/>
          </w:divBdr>
        </w:div>
        <w:div w:id="1754204713">
          <w:marLeft w:val="0"/>
          <w:marRight w:val="0"/>
          <w:marTop w:val="0"/>
          <w:marBottom w:val="0"/>
          <w:divBdr>
            <w:top w:val="none" w:sz="0" w:space="0" w:color="auto"/>
            <w:left w:val="none" w:sz="0" w:space="0" w:color="auto"/>
            <w:bottom w:val="none" w:sz="0" w:space="0" w:color="auto"/>
            <w:right w:val="none" w:sz="0" w:space="0" w:color="auto"/>
          </w:divBdr>
        </w:div>
        <w:div w:id="1655599637">
          <w:marLeft w:val="0"/>
          <w:marRight w:val="0"/>
          <w:marTop w:val="0"/>
          <w:marBottom w:val="0"/>
          <w:divBdr>
            <w:top w:val="none" w:sz="0" w:space="0" w:color="auto"/>
            <w:left w:val="none" w:sz="0" w:space="0" w:color="auto"/>
            <w:bottom w:val="none" w:sz="0" w:space="0" w:color="auto"/>
            <w:right w:val="none" w:sz="0" w:space="0" w:color="auto"/>
          </w:divBdr>
        </w:div>
        <w:div w:id="1275331728">
          <w:marLeft w:val="0"/>
          <w:marRight w:val="0"/>
          <w:marTop w:val="0"/>
          <w:marBottom w:val="0"/>
          <w:divBdr>
            <w:top w:val="none" w:sz="0" w:space="0" w:color="auto"/>
            <w:left w:val="none" w:sz="0" w:space="0" w:color="auto"/>
            <w:bottom w:val="none" w:sz="0" w:space="0" w:color="auto"/>
            <w:right w:val="none" w:sz="0" w:space="0" w:color="auto"/>
          </w:divBdr>
        </w:div>
        <w:div w:id="594363700">
          <w:marLeft w:val="0"/>
          <w:marRight w:val="0"/>
          <w:marTop w:val="0"/>
          <w:marBottom w:val="0"/>
          <w:divBdr>
            <w:top w:val="none" w:sz="0" w:space="0" w:color="auto"/>
            <w:left w:val="none" w:sz="0" w:space="0" w:color="auto"/>
            <w:bottom w:val="none" w:sz="0" w:space="0" w:color="auto"/>
            <w:right w:val="none" w:sz="0" w:space="0" w:color="auto"/>
          </w:divBdr>
        </w:div>
        <w:div w:id="1861774997">
          <w:marLeft w:val="0"/>
          <w:marRight w:val="0"/>
          <w:marTop w:val="0"/>
          <w:marBottom w:val="0"/>
          <w:divBdr>
            <w:top w:val="none" w:sz="0" w:space="0" w:color="auto"/>
            <w:left w:val="none" w:sz="0" w:space="0" w:color="auto"/>
            <w:bottom w:val="none" w:sz="0" w:space="0" w:color="auto"/>
            <w:right w:val="none" w:sz="0" w:space="0" w:color="auto"/>
          </w:divBdr>
        </w:div>
        <w:div w:id="1652514030">
          <w:marLeft w:val="0"/>
          <w:marRight w:val="0"/>
          <w:marTop w:val="0"/>
          <w:marBottom w:val="0"/>
          <w:divBdr>
            <w:top w:val="none" w:sz="0" w:space="0" w:color="auto"/>
            <w:left w:val="none" w:sz="0" w:space="0" w:color="auto"/>
            <w:bottom w:val="none" w:sz="0" w:space="0" w:color="auto"/>
            <w:right w:val="none" w:sz="0" w:space="0" w:color="auto"/>
          </w:divBdr>
        </w:div>
        <w:div w:id="111622054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668</Words>
  <Characters>3810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Walter Rua</dc:creator>
  <cp:keywords/>
  <dc:description/>
  <cp:lastModifiedBy>Red Octopus</cp:lastModifiedBy>
  <cp:revision>2</cp:revision>
  <cp:lastPrinted>2025-01-24T17:43:00Z</cp:lastPrinted>
  <dcterms:created xsi:type="dcterms:W3CDTF">2025-01-28T21:58:00Z</dcterms:created>
  <dcterms:modified xsi:type="dcterms:W3CDTF">2025-01-28T21:58:00Z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56a899a6920d11edfb1a402585b4bd0771a4088e050d44dd39be89911951440c</vt:lpwstr>
  </property>
</Properties>
</file>