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05A28" w14:textId="1479DDC0" w:rsidR="0044344A" w:rsidRPr="004F4FE2" w:rsidRDefault="00AD0482" w:rsidP="0044344A">
      <w:pPr>
        <w:pStyle w:val="BodyText"/>
        <w:spacing w:before="96" w:line="242" w:lineRule="auto"/>
        <w:ind w:left="3413" w:right="3911"/>
        <w:jc w:val="center"/>
        <w:rPr>
          <w:rFonts w:ascii="Century Gothic" w:hAnsi="Century Gothic"/>
          <w:b/>
          <w:sz w:val="16"/>
          <w:szCs w:val="18"/>
          <w:u w:val="none"/>
        </w:rPr>
      </w:pPr>
      <w:r w:rsidRPr="004F4FE2">
        <w:rPr>
          <w:rFonts w:ascii="Century Gothic" w:hAnsi="Century Gothic"/>
          <w:b/>
          <w:sz w:val="16"/>
          <w:szCs w:val="18"/>
          <w:u w:val="none"/>
        </w:rPr>
        <w:t>Comment</w:t>
      </w:r>
      <w:r w:rsidR="0044344A" w:rsidRPr="004F4FE2">
        <w:rPr>
          <w:rFonts w:ascii="Century Gothic" w:hAnsi="Century Gothic"/>
          <w:b/>
          <w:sz w:val="16"/>
          <w:szCs w:val="18"/>
          <w:u w:val="none"/>
        </w:rPr>
        <w:t xml:space="preserve"> review</w:t>
      </w:r>
    </w:p>
    <w:p w14:paraId="134F941D" w14:textId="27A746FB" w:rsidR="0044344A" w:rsidRPr="004F4FE2" w:rsidRDefault="006D6C4A" w:rsidP="0044344A">
      <w:pPr>
        <w:pStyle w:val="BodyText"/>
        <w:spacing w:before="96" w:line="242" w:lineRule="auto"/>
        <w:ind w:left="3413" w:right="3911"/>
        <w:jc w:val="center"/>
        <w:rPr>
          <w:rFonts w:ascii="Century Gothic" w:hAnsi="Century Gothic"/>
          <w:b/>
          <w:sz w:val="22"/>
          <w:szCs w:val="18"/>
          <w:u w:val="none"/>
        </w:rPr>
      </w:pPr>
      <w:r>
        <w:rPr>
          <w:rFonts w:ascii="Century Gothic" w:hAnsi="Century Gothic"/>
          <w:b/>
          <w:sz w:val="22"/>
          <w:szCs w:val="18"/>
          <w:u w:val="none"/>
        </w:rPr>
        <w:t xml:space="preserve">AAC </w:t>
      </w:r>
      <w:r w:rsidR="0044344A" w:rsidRPr="004F4FE2">
        <w:rPr>
          <w:rFonts w:ascii="Century Gothic" w:hAnsi="Century Gothic"/>
          <w:b/>
          <w:sz w:val="22"/>
          <w:szCs w:val="18"/>
          <w:u w:val="none"/>
        </w:rPr>
        <w:t>RESPONSE NARRATIVE</w:t>
      </w:r>
    </w:p>
    <w:p w14:paraId="1C1B4D97" w14:textId="77777777" w:rsidR="001C7514" w:rsidRDefault="001C7514" w:rsidP="00DF6DC2">
      <w:pPr>
        <w:rPr>
          <w:rFonts w:ascii="Century Gothic" w:hAnsi="Century Gothic"/>
          <w:b/>
          <w:bCs/>
          <w:sz w:val="20"/>
          <w:szCs w:val="20"/>
        </w:rPr>
      </w:pPr>
      <w:r w:rsidRPr="001C7514">
        <w:rPr>
          <w:rFonts w:ascii="Century Gothic" w:hAnsi="Century Gothic"/>
          <w:b/>
          <w:bCs/>
          <w:sz w:val="20"/>
          <w:szCs w:val="20"/>
        </w:rPr>
        <w:t>Pompano Beach Building Department</w:t>
      </w:r>
    </w:p>
    <w:p w14:paraId="02504604" w14:textId="77777777" w:rsidR="001C7514" w:rsidRDefault="001C7514" w:rsidP="00DF6DC2">
      <w:pPr>
        <w:rPr>
          <w:rFonts w:ascii="Century Gothic" w:hAnsi="Century Gothic"/>
          <w:bCs/>
          <w:sz w:val="18"/>
          <w:szCs w:val="20"/>
        </w:rPr>
      </w:pPr>
      <w:r w:rsidRPr="001C7514">
        <w:rPr>
          <w:rFonts w:ascii="Century Gothic" w:hAnsi="Century Gothic"/>
          <w:bCs/>
          <w:sz w:val="18"/>
          <w:szCs w:val="20"/>
        </w:rPr>
        <w:t xml:space="preserve">100 W Atlantic Blvd, </w:t>
      </w:r>
    </w:p>
    <w:p w14:paraId="333AE64C" w14:textId="5C9ACB7D" w:rsidR="00D837D2" w:rsidRDefault="001C7514" w:rsidP="00DF6DC2">
      <w:pPr>
        <w:rPr>
          <w:rFonts w:ascii="Century Gothic" w:hAnsi="Century Gothic"/>
          <w:bCs/>
          <w:sz w:val="18"/>
          <w:szCs w:val="20"/>
        </w:rPr>
      </w:pPr>
      <w:r w:rsidRPr="001C7514">
        <w:rPr>
          <w:rFonts w:ascii="Century Gothic" w:hAnsi="Century Gothic"/>
          <w:bCs/>
          <w:sz w:val="18"/>
          <w:szCs w:val="20"/>
        </w:rPr>
        <w:t>Pompano Beach, FL 33060</w:t>
      </w:r>
    </w:p>
    <w:p w14:paraId="397D518E" w14:textId="77777777" w:rsidR="001C7514" w:rsidRPr="004F4FE2" w:rsidRDefault="001C7514" w:rsidP="00DF6DC2">
      <w:pPr>
        <w:rPr>
          <w:rFonts w:ascii="Century Gothic" w:hAnsi="Century Gothic"/>
          <w:color w:val="1A1A1A"/>
          <w:sz w:val="20"/>
          <w:szCs w:val="20"/>
        </w:rPr>
      </w:pPr>
    </w:p>
    <w:p w14:paraId="5BF85AF1" w14:textId="64D3EBBA" w:rsidR="00DF6DC2" w:rsidRDefault="00DF6DC2" w:rsidP="00DF6DC2">
      <w:pPr>
        <w:rPr>
          <w:rFonts w:ascii="Century Gothic" w:hAnsi="Century Gothic"/>
          <w:b/>
          <w:bCs/>
          <w:color w:val="1A1A1A"/>
          <w:sz w:val="20"/>
          <w:szCs w:val="20"/>
        </w:rPr>
      </w:pPr>
      <w:r w:rsidRPr="004F4FE2">
        <w:rPr>
          <w:rFonts w:ascii="Century Gothic" w:hAnsi="Century Gothic"/>
          <w:b/>
          <w:bCs/>
          <w:color w:val="1A1A1A"/>
          <w:sz w:val="20"/>
          <w:szCs w:val="20"/>
        </w:rPr>
        <w:t xml:space="preserve">RE: </w:t>
      </w:r>
      <w:r w:rsidR="002C7037">
        <w:rPr>
          <w:rFonts w:ascii="Century Gothic" w:hAnsi="Century Gothic"/>
          <w:b/>
          <w:bCs/>
          <w:color w:val="1A1A1A"/>
          <w:sz w:val="20"/>
          <w:szCs w:val="20"/>
        </w:rPr>
        <w:t>Ocean Park</w:t>
      </w:r>
      <w:r w:rsidR="00F54A5B">
        <w:rPr>
          <w:rFonts w:ascii="Century Gothic" w:hAnsi="Century Gothic"/>
          <w:b/>
          <w:bCs/>
          <w:color w:val="1A1A1A"/>
          <w:sz w:val="20"/>
          <w:szCs w:val="20"/>
        </w:rPr>
        <w:t xml:space="preserve"> </w:t>
      </w:r>
    </w:p>
    <w:p w14:paraId="70501984" w14:textId="0DCB83D2" w:rsidR="00D837D2" w:rsidRDefault="007D3CD6" w:rsidP="007D3CD6">
      <w:pPr>
        <w:rPr>
          <w:rFonts w:ascii="Century Gothic" w:hAnsi="Century Gothic"/>
          <w:b/>
          <w:bCs/>
          <w:color w:val="1A1A1A"/>
          <w:sz w:val="20"/>
          <w:szCs w:val="20"/>
        </w:rPr>
      </w:pPr>
      <w:r>
        <w:rPr>
          <w:rFonts w:ascii="Century Gothic" w:hAnsi="Century Gothic"/>
          <w:b/>
          <w:bCs/>
          <w:color w:val="1A1A1A"/>
          <w:sz w:val="20"/>
          <w:szCs w:val="20"/>
        </w:rPr>
        <w:t xml:space="preserve">      Application #: </w:t>
      </w:r>
      <w:r w:rsidR="00F54A5B">
        <w:rPr>
          <w:rFonts w:ascii="Century Gothic" w:hAnsi="Century Gothic"/>
          <w:b/>
          <w:bCs/>
          <w:color w:val="1A1A1A"/>
          <w:sz w:val="20"/>
          <w:szCs w:val="20"/>
        </w:rPr>
        <w:t>PZ21-</w:t>
      </w:r>
      <w:r w:rsidR="002C7037">
        <w:rPr>
          <w:rFonts w:ascii="Century Gothic" w:hAnsi="Century Gothic"/>
          <w:b/>
          <w:bCs/>
          <w:color w:val="1A1A1A"/>
          <w:sz w:val="20"/>
          <w:szCs w:val="20"/>
        </w:rPr>
        <w:t>12000037</w:t>
      </w:r>
    </w:p>
    <w:p w14:paraId="0ED81D5E" w14:textId="7716C357" w:rsidR="007D3CD6" w:rsidRPr="008B70E0" w:rsidRDefault="007D3CD6" w:rsidP="007D3CD6">
      <w:pPr>
        <w:rPr>
          <w:rFonts w:ascii="Century Gothic" w:hAnsi="Century Gothic"/>
          <w:b/>
          <w:bCs/>
          <w:color w:val="1A1A1A"/>
          <w:sz w:val="20"/>
          <w:szCs w:val="20"/>
        </w:rPr>
      </w:pPr>
      <w:r>
        <w:rPr>
          <w:rFonts w:ascii="Century Gothic" w:hAnsi="Century Gothic"/>
          <w:b/>
          <w:bCs/>
          <w:color w:val="1A1A1A"/>
          <w:sz w:val="20"/>
          <w:szCs w:val="20"/>
        </w:rPr>
        <w:t xml:space="preserve">      KEITH Project No. 09520.02</w:t>
      </w:r>
    </w:p>
    <w:p w14:paraId="6488901F" w14:textId="660DF457" w:rsidR="00A518C0" w:rsidRPr="004F4FE2" w:rsidRDefault="00A518C0" w:rsidP="00AA65DB">
      <w:pPr>
        <w:rPr>
          <w:rFonts w:ascii="Century Gothic" w:hAnsi="Century Gothic" w:cs="Arial"/>
          <w:b/>
          <w:bCs/>
          <w:color w:val="1A1A1A"/>
          <w:sz w:val="16"/>
          <w:szCs w:val="20"/>
        </w:rPr>
      </w:pPr>
    </w:p>
    <w:p w14:paraId="406389D8" w14:textId="055312E4" w:rsidR="00A518C0" w:rsidRPr="004F4FE2" w:rsidRDefault="00A518C0" w:rsidP="00AA65DB">
      <w:pPr>
        <w:rPr>
          <w:rFonts w:ascii="Century Gothic" w:hAnsi="Century Gothic" w:cs="Arial"/>
          <w:b/>
          <w:bCs/>
          <w:color w:val="1A1A1A"/>
          <w:sz w:val="16"/>
          <w:szCs w:val="20"/>
        </w:rPr>
      </w:pPr>
      <w:r w:rsidRPr="004F4FE2">
        <w:rPr>
          <w:rFonts w:ascii="Century Gothic" w:hAnsi="Century Gothic" w:cs="Arial"/>
          <w:b/>
          <w:bCs/>
          <w:color w:val="1A1A1A"/>
          <w:sz w:val="16"/>
          <w:szCs w:val="20"/>
        </w:rPr>
        <w:t xml:space="preserve">Date: </w:t>
      </w:r>
      <w:r w:rsidR="006D6C4A">
        <w:rPr>
          <w:rFonts w:ascii="Century Gothic" w:hAnsi="Century Gothic" w:cs="Arial"/>
          <w:b/>
          <w:bCs/>
          <w:color w:val="1A1A1A"/>
          <w:sz w:val="16"/>
          <w:szCs w:val="20"/>
        </w:rPr>
        <w:t>05</w:t>
      </w:r>
      <w:r w:rsidR="002C7037">
        <w:rPr>
          <w:rFonts w:ascii="Century Gothic" w:hAnsi="Century Gothic" w:cs="Arial"/>
          <w:b/>
          <w:bCs/>
          <w:color w:val="1A1A1A"/>
          <w:sz w:val="16"/>
          <w:szCs w:val="20"/>
        </w:rPr>
        <w:t>-</w:t>
      </w:r>
      <w:r w:rsidR="006D6C4A">
        <w:rPr>
          <w:rFonts w:ascii="Century Gothic" w:hAnsi="Century Gothic" w:cs="Arial"/>
          <w:b/>
          <w:bCs/>
          <w:color w:val="1A1A1A"/>
          <w:sz w:val="16"/>
          <w:szCs w:val="20"/>
        </w:rPr>
        <w:t>20</w:t>
      </w:r>
      <w:r w:rsidR="002C7037">
        <w:rPr>
          <w:rFonts w:ascii="Century Gothic" w:hAnsi="Century Gothic" w:cs="Arial"/>
          <w:b/>
          <w:bCs/>
          <w:color w:val="1A1A1A"/>
          <w:sz w:val="16"/>
          <w:szCs w:val="20"/>
        </w:rPr>
        <w:t>-20</w:t>
      </w:r>
      <w:r w:rsidR="006D6C4A">
        <w:rPr>
          <w:rFonts w:ascii="Century Gothic" w:hAnsi="Century Gothic" w:cs="Arial"/>
          <w:b/>
          <w:bCs/>
          <w:color w:val="1A1A1A"/>
          <w:sz w:val="16"/>
          <w:szCs w:val="20"/>
        </w:rPr>
        <w:t>22</w:t>
      </w:r>
    </w:p>
    <w:p w14:paraId="2F8E9778" w14:textId="0C55A738" w:rsidR="00A518C0" w:rsidRPr="004F4FE2" w:rsidRDefault="00A518C0" w:rsidP="00AA65DB">
      <w:pPr>
        <w:rPr>
          <w:rFonts w:ascii="Century Gothic" w:hAnsi="Century Gothic" w:cs="Arial"/>
          <w:sz w:val="16"/>
          <w:szCs w:val="20"/>
        </w:rPr>
      </w:pPr>
    </w:p>
    <w:p w14:paraId="4CFCD3E7" w14:textId="14C1303D" w:rsidR="00A518C0" w:rsidRPr="004F4FE2" w:rsidRDefault="00A518C0" w:rsidP="00AA65DB">
      <w:pPr>
        <w:rPr>
          <w:rFonts w:ascii="Century Gothic" w:hAnsi="Century Gothic" w:cs="Arial"/>
          <w:sz w:val="16"/>
          <w:szCs w:val="20"/>
        </w:rPr>
      </w:pPr>
      <w:r w:rsidRPr="004F4FE2">
        <w:rPr>
          <w:rFonts w:ascii="Century Gothic" w:hAnsi="Century Gothic" w:cs="Arial"/>
          <w:sz w:val="16"/>
          <w:szCs w:val="20"/>
        </w:rPr>
        <w:t xml:space="preserve">We have been in receipt of your comments and have addressed the comments as indicated below. Please refer to our responses and revised plans for clarifications and requested information. Please </w:t>
      </w:r>
      <w:r w:rsidR="00D837D2" w:rsidRPr="004F4FE2">
        <w:rPr>
          <w:rFonts w:ascii="Century Gothic" w:hAnsi="Century Gothic" w:cs="Arial"/>
          <w:sz w:val="16"/>
          <w:szCs w:val="20"/>
        </w:rPr>
        <w:t>do not</w:t>
      </w:r>
      <w:r w:rsidRPr="004F4FE2">
        <w:rPr>
          <w:rFonts w:ascii="Century Gothic" w:hAnsi="Century Gothic" w:cs="Arial"/>
          <w:sz w:val="16"/>
          <w:szCs w:val="20"/>
        </w:rPr>
        <w:t xml:space="preserve"> hesitate to contact me for any other questions or comment</w:t>
      </w:r>
      <w:r w:rsidR="003A3F11" w:rsidRPr="004F4FE2">
        <w:rPr>
          <w:rFonts w:ascii="Century Gothic" w:hAnsi="Century Gothic" w:cs="Arial"/>
          <w:sz w:val="16"/>
          <w:szCs w:val="20"/>
        </w:rPr>
        <w:t>s</w:t>
      </w:r>
      <w:r w:rsidRPr="004F4FE2">
        <w:rPr>
          <w:rFonts w:ascii="Century Gothic" w:hAnsi="Century Gothic" w:cs="Arial"/>
          <w:sz w:val="16"/>
          <w:szCs w:val="20"/>
        </w:rPr>
        <w:t>.</w:t>
      </w:r>
    </w:p>
    <w:p w14:paraId="2CDB5399" w14:textId="2923AF7A" w:rsidR="00AA65DB" w:rsidRDefault="00AA65DB" w:rsidP="00AA65DB">
      <w:pPr>
        <w:rPr>
          <w:rFonts w:ascii="Century Gothic" w:hAnsi="Century Gothic" w:cs="Arial"/>
          <w:sz w:val="16"/>
          <w:szCs w:val="20"/>
        </w:rPr>
      </w:pPr>
    </w:p>
    <w:p w14:paraId="590FA3C6" w14:textId="77777777" w:rsidR="00C95EED" w:rsidRPr="004F4FE2" w:rsidRDefault="00C95EED" w:rsidP="00AA65DB">
      <w:pPr>
        <w:rPr>
          <w:rFonts w:ascii="Century Gothic" w:hAnsi="Century Gothic" w:cs="Arial"/>
          <w:sz w:val="16"/>
          <w:szCs w:val="20"/>
        </w:rPr>
      </w:pPr>
    </w:p>
    <w:p w14:paraId="0CBBF305" w14:textId="4CA7255D" w:rsidR="00DF6DC2" w:rsidRPr="004F4FE2" w:rsidRDefault="00DF6DC2" w:rsidP="00AA65DB">
      <w:pPr>
        <w:rPr>
          <w:rFonts w:ascii="Century Gothic" w:hAnsi="Century Gothic" w:cs="Arial"/>
          <w:sz w:val="16"/>
          <w:szCs w:val="20"/>
        </w:rPr>
      </w:pPr>
      <w:r w:rsidRPr="004F4FE2">
        <w:rPr>
          <w:rFonts w:ascii="Century Gothic" w:hAnsi="Century Gothic" w:cs="Arial"/>
          <w:sz w:val="16"/>
          <w:szCs w:val="20"/>
        </w:rPr>
        <w:t>REMAINING COMMENTS</w:t>
      </w:r>
      <w:r w:rsidR="00C854E7">
        <w:rPr>
          <w:rFonts w:ascii="Century Gothic" w:hAnsi="Century Gothic" w:cs="Arial"/>
          <w:sz w:val="16"/>
          <w:szCs w:val="20"/>
        </w:rPr>
        <w:t>/REQUIREMENTS</w:t>
      </w:r>
      <w:r w:rsidR="00A518C0" w:rsidRPr="004F4FE2">
        <w:rPr>
          <w:rFonts w:ascii="Century Gothic" w:hAnsi="Century Gothic" w:cs="Arial"/>
          <w:sz w:val="16"/>
          <w:szCs w:val="20"/>
        </w:rPr>
        <w:t>:</w:t>
      </w:r>
      <w:r w:rsidR="00AA65DB" w:rsidRPr="004F4FE2">
        <w:rPr>
          <w:rFonts w:ascii="Century Gothic" w:hAnsi="Century Gothic" w:cs="Arial"/>
          <w:sz w:val="16"/>
          <w:szCs w:val="20"/>
        </w:rPr>
        <w:tab/>
      </w:r>
    </w:p>
    <w:p w14:paraId="7643F1BE" w14:textId="6AB78173" w:rsidR="00287614" w:rsidRPr="006D6C4A" w:rsidRDefault="00287614" w:rsidP="006D6C4A">
      <w:pPr>
        <w:rPr>
          <w:rFonts w:ascii="Century Gothic" w:hAnsi="Century Gothic" w:cs="Arial"/>
          <w:b/>
          <w:sz w:val="16"/>
          <w:szCs w:val="20"/>
        </w:rPr>
      </w:pPr>
      <w:bookmarkStart w:id="0" w:name="_Hlk9433983"/>
    </w:p>
    <w:p w14:paraId="3E85781F" w14:textId="756B850B" w:rsidR="0080159D" w:rsidRDefault="006D6C4A" w:rsidP="00816633">
      <w:pPr>
        <w:ind w:firstLine="180"/>
        <w:rPr>
          <w:rFonts w:ascii="Century Gothic" w:hAnsi="Century Gothic" w:cs="Arial"/>
          <w:b/>
          <w:color w:val="1F497D" w:themeColor="text2"/>
          <w:sz w:val="20"/>
          <w:szCs w:val="20"/>
          <w:u w:val="single"/>
        </w:rPr>
      </w:pPr>
      <w:r>
        <w:rPr>
          <w:rFonts w:ascii="Century Gothic" w:hAnsi="Century Gothic" w:cs="Arial"/>
          <w:b/>
          <w:color w:val="1F497D" w:themeColor="text2"/>
          <w:sz w:val="20"/>
          <w:szCs w:val="20"/>
          <w:u w:val="single"/>
        </w:rPr>
        <w:t>AAC COMMENTS</w:t>
      </w:r>
    </w:p>
    <w:p w14:paraId="4F7CBBDF" w14:textId="052F4877" w:rsidR="00816633" w:rsidRDefault="00816633" w:rsidP="00816633">
      <w:pPr>
        <w:ind w:firstLine="180"/>
        <w:rPr>
          <w:rFonts w:ascii="Century Gothic" w:hAnsi="Century Gothic" w:cs="Arial"/>
          <w:b/>
          <w:color w:val="1F497D" w:themeColor="text2"/>
          <w:sz w:val="20"/>
          <w:szCs w:val="20"/>
          <w:u w:val="single"/>
        </w:rPr>
      </w:pPr>
    </w:p>
    <w:p w14:paraId="1B7B1DEB" w14:textId="6B2F034D" w:rsidR="00AA0D53" w:rsidRPr="006D6C4A" w:rsidRDefault="006D6C4A" w:rsidP="00AA0D53">
      <w:pPr>
        <w:pStyle w:val="NoSpacing"/>
        <w:numPr>
          <w:ilvl w:val="0"/>
          <w:numId w:val="10"/>
        </w:numPr>
        <w:jc w:val="both"/>
        <w:rPr>
          <w:rStyle w:val="SubtleEmphasis"/>
          <w:i w:val="0"/>
          <w:iCs w:val="0"/>
          <w:color w:val="auto"/>
          <w:sz w:val="16"/>
          <w:szCs w:val="16"/>
        </w:rPr>
      </w:pPr>
      <w:r w:rsidRPr="006D6C4A">
        <w:rPr>
          <w:rStyle w:val="SubtleEmphasis"/>
          <w:i w:val="0"/>
          <w:iCs w:val="0"/>
          <w:color w:val="auto"/>
          <w:sz w:val="16"/>
          <w:szCs w:val="16"/>
        </w:rPr>
        <w:t>Dwg 260 A-2 Floor Plan Level 1</w:t>
      </w:r>
      <w:r>
        <w:rPr>
          <w:rStyle w:val="SubtleEmphasis"/>
          <w:i w:val="0"/>
          <w:iCs w:val="0"/>
          <w:color w:val="auto"/>
          <w:sz w:val="16"/>
          <w:szCs w:val="16"/>
        </w:rPr>
        <w:t xml:space="preserve">. </w:t>
      </w:r>
      <w:r w:rsidRPr="006D6C4A">
        <w:rPr>
          <w:rStyle w:val="SubtleEmphasis"/>
          <w:i w:val="0"/>
          <w:iCs w:val="0"/>
          <w:color w:val="auto"/>
          <w:sz w:val="16"/>
          <w:szCs w:val="16"/>
        </w:rPr>
        <w:t>A</w:t>
      </w:r>
      <w:r w:rsidRPr="006D6C4A">
        <w:rPr>
          <w:rStyle w:val="SubtleEmphasis"/>
          <w:i w:val="0"/>
          <w:iCs w:val="0"/>
          <w:color w:val="auto"/>
          <w:sz w:val="16"/>
          <w:szCs w:val="16"/>
        </w:rPr>
        <w:t xml:space="preserve">dd Call out or label for the pavers.  Include dimensions of the </w:t>
      </w:r>
      <w:r w:rsidRPr="006D6C4A">
        <w:rPr>
          <w:rStyle w:val="SubtleEmphasis"/>
          <w:i w:val="0"/>
          <w:iCs w:val="0"/>
          <w:color w:val="auto"/>
          <w:sz w:val="16"/>
          <w:szCs w:val="16"/>
        </w:rPr>
        <w:t>proposed</w:t>
      </w:r>
      <w:r w:rsidRPr="006D6C4A">
        <w:rPr>
          <w:rStyle w:val="SubtleEmphasis"/>
          <w:i w:val="0"/>
          <w:iCs w:val="0"/>
          <w:color w:val="auto"/>
          <w:sz w:val="16"/>
          <w:szCs w:val="16"/>
        </w:rPr>
        <w:t xml:space="preserve"> size to use. Make it clear if different from the provided sample.</w:t>
      </w:r>
    </w:p>
    <w:p w14:paraId="5D37903E" w14:textId="77777777" w:rsidR="00AA0D53" w:rsidRPr="00C65811" w:rsidRDefault="00AA0D53" w:rsidP="00AA0D53">
      <w:pPr>
        <w:pStyle w:val="NoSpacing"/>
        <w:ind w:left="1080"/>
        <w:jc w:val="both"/>
        <w:rPr>
          <w:rStyle w:val="SubtleEmphasis"/>
          <w:i w:val="0"/>
          <w:iCs w:val="0"/>
          <w:color w:val="auto"/>
          <w:sz w:val="16"/>
          <w:szCs w:val="16"/>
        </w:rPr>
      </w:pPr>
    </w:p>
    <w:p w14:paraId="37A58C7D" w14:textId="30AD7151" w:rsidR="00AA0D53" w:rsidRPr="00C65811" w:rsidRDefault="00AA0D53" w:rsidP="00AA0D53">
      <w:pPr>
        <w:rPr>
          <w:rFonts w:ascii="Arial" w:hAnsi="Arial" w:cs="Arial"/>
          <w:b/>
          <w:bCs/>
          <w:i/>
          <w:iCs/>
          <w:color w:val="000000"/>
          <w:sz w:val="16"/>
          <w:szCs w:val="16"/>
        </w:rPr>
      </w:pPr>
      <w:r w:rsidRPr="00C65811">
        <w:rPr>
          <w:rFonts w:ascii="Arial" w:hAnsi="Arial" w:cs="Arial"/>
          <w:b/>
          <w:bCs/>
          <w:color w:val="C0504D" w:themeColor="accent2"/>
          <w:sz w:val="14"/>
          <w:szCs w:val="14"/>
        </w:rPr>
        <w:t>RESPONSE:</w:t>
      </w:r>
      <w:r w:rsidRPr="00C65811">
        <w:rPr>
          <w:rFonts w:ascii="Arial" w:hAnsi="Arial" w:cs="Arial"/>
          <w:b/>
          <w:bCs/>
          <w:i/>
          <w:iCs/>
          <w:color w:val="C0504D" w:themeColor="accent2"/>
          <w:sz w:val="14"/>
          <w:szCs w:val="14"/>
        </w:rPr>
        <w:t xml:space="preserve"> </w:t>
      </w:r>
      <w:r w:rsidR="00917774">
        <w:rPr>
          <w:rFonts w:ascii="Arial" w:hAnsi="Arial" w:cs="Arial"/>
          <w:b/>
          <w:bCs/>
          <w:i/>
          <w:iCs/>
          <w:color w:val="000000"/>
          <w:sz w:val="16"/>
          <w:szCs w:val="16"/>
        </w:rPr>
        <w:t xml:space="preserve">Please see ground level landscape drawing </w:t>
      </w:r>
      <w:r w:rsidR="00037140">
        <w:rPr>
          <w:rFonts w:ascii="Arial" w:hAnsi="Arial" w:cs="Arial"/>
          <w:b/>
          <w:bCs/>
          <w:i/>
          <w:iCs/>
          <w:color w:val="000000"/>
          <w:sz w:val="16"/>
          <w:szCs w:val="16"/>
        </w:rPr>
        <w:t xml:space="preserve">for the </w:t>
      </w:r>
      <w:r w:rsidR="004A43F7">
        <w:rPr>
          <w:rFonts w:ascii="Arial" w:hAnsi="Arial" w:cs="Arial"/>
          <w:b/>
          <w:bCs/>
          <w:i/>
          <w:iCs/>
          <w:color w:val="000000"/>
          <w:sz w:val="16"/>
          <w:szCs w:val="16"/>
        </w:rPr>
        <w:t>paver’s</w:t>
      </w:r>
      <w:r w:rsidR="00037140">
        <w:rPr>
          <w:rFonts w:ascii="Arial" w:hAnsi="Arial" w:cs="Arial"/>
          <w:b/>
          <w:bCs/>
          <w:i/>
          <w:iCs/>
          <w:color w:val="000000"/>
          <w:sz w:val="16"/>
          <w:szCs w:val="16"/>
        </w:rPr>
        <w:t xml:space="preserve"> specification</w:t>
      </w:r>
      <w:r w:rsidRPr="00C65811">
        <w:rPr>
          <w:rFonts w:ascii="Arial" w:hAnsi="Arial" w:cs="Arial"/>
          <w:b/>
          <w:bCs/>
          <w:i/>
          <w:iCs/>
          <w:color w:val="000000"/>
          <w:sz w:val="16"/>
          <w:szCs w:val="16"/>
        </w:rPr>
        <w:t>.</w:t>
      </w:r>
    </w:p>
    <w:p w14:paraId="650B7BD0" w14:textId="77777777" w:rsidR="00AA0D53" w:rsidRPr="00C65811" w:rsidRDefault="00AA0D53" w:rsidP="00AA0D53">
      <w:pPr>
        <w:pStyle w:val="NoSpacing"/>
        <w:jc w:val="both"/>
        <w:rPr>
          <w:sz w:val="16"/>
          <w:szCs w:val="16"/>
        </w:rPr>
      </w:pPr>
    </w:p>
    <w:p w14:paraId="0499C3B1" w14:textId="69003074" w:rsidR="00AA0D53" w:rsidRPr="00C65811" w:rsidRDefault="006D6C4A" w:rsidP="00AA0D53">
      <w:pPr>
        <w:pStyle w:val="NoSpacing"/>
        <w:numPr>
          <w:ilvl w:val="0"/>
          <w:numId w:val="10"/>
        </w:numPr>
        <w:jc w:val="both"/>
        <w:rPr>
          <w:rStyle w:val="SubtleEmphasis"/>
          <w:i w:val="0"/>
          <w:iCs w:val="0"/>
          <w:color w:val="auto"/>
          <w:sz w:val="16"/>
          <w:szCs w:val="16"/>
        </w:rPr>
      </w:pPr>
      <w:r w:rsidRPr="006D6C4A">
        <w:rPr>
          <w:sz w:val="16"/>
          <w:szCs w:val="16"/>
        </w:rPr>
        <w:t>Dwg 263 A-5 Floor Plan Level 4</w:t>
      </w:r>
      <w:r>
        <w:rPr>
          <w:sz w:val="16"/>
          <w:szCs w:val="16"/>
        </w:rPr>
        <w:t xml:space="preserve">. </w:t>
      </w:r>
      <w:r w:rsidRPr="006D6C4A">
        <w:rPr>
          <w:sz w:val="16"/>
          <w:szCs w:val="16"/>
        </w:rPr>
        <w:t>Add labels/call outs for the finishing materials, for the amenity deck, shown in the drawing.  Provide drawings, specifications, sections, details as needed for the understanding of the project.</w:t>
      </w:r>
    </w:p>
    <w:p w14:paraId="19F50AB6" w14:textId="77777777" w:rsidR="00AA0D53" w:rsidRPr="00C65811" w:rsidRDefault="00AA0D53" w:rsidP="00AA0D53">
      <w:pPr>
        <w:pStyle w:val="NoSpacing"/>
        <w:ind w:left="1080"/>
        <w:jc w:val="both"/>
        <w:rPr>
          <w:rStyle w:val="SubtleEmphasis"/>
          <w:i w:val="0"/>
          <w:iCs w:val="0"/>
          <w:color w:val="auto"/>
          <w:sz w:val="16"/>
          <w:szCs w:val="16"/>
        </w:rPr>
      </w:pPr>
    </w:p>
    <w:p w14:paraId="68A89E70" w14:textId="4744D18D" w:rsidR="00AA0D53" w:rsidRPr="00C65811" w:rsidRDefault="00AA0D53" w:rsidP="00AA0D53">
      <w:pPr>
        <w:rPr>
          <w:rFonts w:ascii="Arial" w:hAnsi="Arial" w:cs="Arial"/>
          <w:b/>
          <w:bCs/>
          <w:i/>
          <w:iCs/>
          <w:color w:val="000000"/>
          <w:sz w:val="16"/>
          <w:szCs w:val="16"/>
        </w:rPr>
      </w:pPr>
      <w:r w:rsidRPr="00C65811">
        <w:rPr>
          <w:rFonts w:ascii="Arial" w:hAnsi="Arial" w:cs="Arial"/>
          <w:b/>
          <w:bCs/>
          <w:color w:val="C0504D" w:themeColor="accent2"/>
          <w:sz w:val="14"/>
          <w:szCs w:val="14"/>
        </w:rPr>
        <w:t>RESPONSE:</w:t>
      </w:r>
      <w:r w:rsidRPr="00C65811">
        <w:rPr>
          <w:rFonts w:ascii="Arial" w:hAnsi="Arial" w:cs="Arial"/>
          <w:b/>
          <w:bCs/>
          <w:i/>
          <w:iCs/>
          <w:color w:val="C0504D" w:themeColor="accent2"/>
          <w:sz w:val="14"/>
          <w:szCs w:val="14"/>
        </w:rPr>
        <w:t xml:space="preserve"> </w:t>
      </w:r>
      <w:r w:rsidR="00037140">
        <w:rPr>
          <w:rFonts w:ascii="Arial" w:hAnsi="Arial" w:cs="Arial"/>
          <w:b/>
          <w:bCs/>
          <w:i/>
          <w:iCs/>
          <w:color w:val="000000"/>
          <w:sz w:val="16"/>
          <w:szCs w:val="16"/>
        </w:rPr>
        <w:t>Please see level 4 landscape drawing for the labels/call outs of the amenity deck materials</w:t>
      </w:r>
      <w:r w:rsidR="00251619">
        <w:rPr>
          <w:rFonts w:ascii="Arial" w:hAnsi="Arial" w:cs="Arial"/>
          <w:b/>
          <w:bCs/>
          <w:i/>
          <w:iCs/>
          <w:color w:val="000000"/>
          <w:sz w:val="16"/>
          <w:szCs w:val="16"/>
        </w:rPr>
        <w:t>.</w:t>
      </w:r>
    </w:p>
    <w:p w14:paraId="27D322FA" w14:textId="77777777" w:rsidR="00AA0D53" w:rsidRPr="00C65811" w:rsidRDefault="00AA0D53" w:rsidP="00AA0D53">
      <w:pPr>
        <w:pStyle w:val="NoSpacing"/>
        <w:jc w:val="both"/>
        <w:rPr>
          <w:rStyle w:val="SubtleEmphasis"/>
          <w:i w:val="0"/>
          <w:iCs w:val="0"/>
          <w:color w:val="auto"/>
          <w:sz w:val="16"/>
          <w:szCs w:val="16"/>
        </w:rPr>
      </w:pPr>
    </w:p>
    <w:p w14:paraId="69F1A70F" w14:textId="75F0EC49" w:rsidR="00AA0D53" w:rsidRDefault="00251619" w:rsidP="00AA0D53">
      <w:pPr>
        <w:pStyle w:val="NoSpacing"/>
        <w:numPr>
          <w:ilvl w:val="0"/>
          <w:numId w:val="10"/>
        </w:numPr>
        <w:rPr>
          <w:rStyle w:val="SubtleEmphasis"/>
          <w:i w:val="0"/>
          <w:iCs w:val="0"/>
          <w:color w:val="auto"/>
          <w:sz w:val="16"/>
          <w:szCs w:val="16"/>
        </w:rPr>
      </w:pPr>
      <w:r w:rsidRPr="006D6C4A">
        <w:rPr>
          <w:sz w:val="16"/>
          <w:szCs w:val="16"/>
        </w:rPr>
        <w:t>Dwg 263 A-5 Floor Plan Level 4</w:t>
      </w:r>
      <w:r>
        <w:rPr>
          <w:sz w:val="16"/>
          <w:szCs w:val="16"/>
        </w:rPr>
        <w:t xml:space="preserve">. </w:t>
      </w:r>
      <w:r w:rsidRPr="00251619">
        <w:rPr>
          <w:rStyle w:val="SubtleEmphasis"/>
          <w:i w:val="0"/>
          <w:iCs w:val="0"/>
          <w:color w:val="auto"/>
          <w:sz w:val="16"/>
          <w:szCs w:val="16"/>
        </w:rPr>
        <w:t>Provide landscaping plan for the amenity floor.</w:t>
      </w:r>
      <w:r w:rsidR="00AA0D53" w:rsidRPr="00C65811">
        <w:rPr>
          <w:rStyle w:val="SubtleEmphasis"/>
          <w:i w:val="0"/>
          <w:iCs w:val="0"/>
          <w:color w:val="auto"/>
          <w:sz w:val="16"/>
          <w:szCs w:val="16"/>
        </w:rPr>
        <w:t xml:space="preserve"> </w:t>
      </w:r>
    </w:p>
    <w:p w14:paraId="76A2ED45" w14:textId="77777777" w:rsidR="00AA0D53" w:rsidRPr="00C65811" w:rsidRDefault="00AA0D53" w:rsidP="00AA0D53">
      <w:pPr>
        <w:pStyle w:val="NoSpacing"/>
        <w:ind w:left="1080"/>
        <w:rPr>
          <w:rStyle w:val="SubtleEmphasis"/>
          <w:i w:val="0"/>
          <w:iCs w:val="0"/>
          <w:color w:val="auto"/>
          <w:sz w:val="16"/>
          <w:szCs w:val="16"/>
        </w:rPr>
      </w:pPr>
    </w:p>
    <w:p w14:paraId="637575D0" w14:textId="258911ED" w:rsidR="00AA0D53" w:rsidRPr="00C65811" w:rsidRDefault="00AA0D53" w:rsidP="00AA0D53">
      <w:pPr>
        <w:rPr>
          <w:rFonts w:ascii="Arial" w:hAnsi="Arial" w:cs="Arial"/>
          <w:b/>
          <w:bCs/>
          <w:i/>
          <w:iCs/>
          <w:color w:val="000000"/>
          <w:sz w:val="16"/>
          <w:szCs w:val="16"/>
        </w:rPr>
      </w:pPr>
      <w:r w:rsidRPr="00C65811">
        <w:rPr>
          <w:rFonts w:ascii="Arial" w:hAnsi="Arial" w:cs="Arial"/>
          <w:b/>
          <w:bCs/>
          <w:color w:val="C0504D" w:themeColor="accent2"/>
          <w:sz w:val="14"/>
          <w:szCs w:val="14"/>
        </w:rPr>
        <w:t>RESPONSE:</w:t>
      </w:r>
      <w:r w:rsidRPr="00C65811">
        <w:rPr>
          <w:rFonts w:ascii="Arial" w:hAnsi="Arial" w:cs="Arial"/>
          <w:b/>
          <w:bCs/>
          <w:i/>
          <w:iCs/>
          <w:color w:val="C0504D" w:themeColor="accent2"/>
          <w:sz w:val="14"/>
          <w:szCs w:val="14"/>
        </w:rPr>
        <w:t xml:space="preserve"> </w:t>
      </w:r>
      <w:r w:rsidR="004A43F7">
        <w:rPr>
          <w:rFonts w:ascii="Arial" w:hAnsi="Arial" w:cs="Arial"/>
          <w:b/>
          <w:bCs/>
          <w:i/>
          <w:iCs/>
          <w:color w:val="000000"/>
          <w:sz w:val="16"/>
          <w:szCs w:val="16"/>
        </w:rPr>
        <w:t>Landscaping plan for the amenity floor has been provided</w:t>
      </w:r>
      <w:r w:rsidRPr="00C65811">
        <w:rPr>
          <w:rFonts w:ascii="Arial" w:hAnsi="Arial" w:cs="Arial"/>
          <w:b/>
          <w:bCs/>
          <w:i/>
          <w:iCs/>
          <w:color w:val="000000"/>
          <w:sz w:val="16"/>
          <w:szCs w:val="16"/>
        </w:rPr>
        <w:t>.</w:t>
      </w:r>
    </w:p>
    <w:p w14:paraId="2C358F3F" w14:textId="77777777" w:rsidR="00AA0D53" w:rsidRPr="00C65811" w:rsidRDefault="00AA0D53" w:rsidP="00AA0D53">
      <w:pPr>
        <w:pStyle w:val="NoSpacing"/>
        <w:ind w:left="1080"/>
        <w:jc w:val="both"/>
        <w:rPr>
          <w:rStyle w:val="SubtleEmphasis"/>
          <w:i w:val="0"/>
          <w:iCs w:val="0"/>
          <w:color w:val="auto"/>
          <w:sz w:val="16"/>
          <w:szCs w:val="16"/>
        </w:rPr>
      </w:pPr>
    </w:p>
    <w:p w14:paraId="1DC51FD5" w14:textId="2E86578D" w:rsidR="00AA0D53" w:rsidRPr="00C65811" w:rsidRDefault="00251619" w:rsidP="00AA0D53">
      <w:pPr>
        <w:pStyle w:val="NoSpacing"/>
        <w:numPr>
          <w:ilvl w:val="0"/>
          <w:numId w:val="10"/>
        </w:numPr>
        <w:jc w:val="both"/>
        <w:rPr>
          <w:rStyle w:val="SubtleEmphasis"/>
          <w:i w:val="0"/>
          <w:iCs w:val="0"/>
          <w:color w:val="auto"/>
          <w:sz w:val="16"/>
          <w:szCs w:val="16"/>
        </w:rPr>
      </w:pPr>
      <w:r w:rsidRPr="00251619">
        <w:rPr>
          <w:rStyle w:val="SubtleEmphasis"/>
          <w:i w:val="0"/>
          <w:iCs w:val="0"/>
          <w:color w:val="auto"/>
          <w:sz w:val="16"/>
          <w:szCs w:val="16"/>
        </w:rPr>
        <w:t>Dwg 266 A-8, 266 A-9, 266 A-10, 266 A-11</w:t>
      </w:r>
      <w:r>
        <w:rPr>
          <w:rStyle w:val="SubtleEmphasis"/>
          <w:i w:val="0"/>
          <w:iCs w:val="0"/>
          <w:color w:val="auto"/>
          <w:sz w:val="16"/>
          <w:szCs w:val="16"/>
        </w:rPr>
        <w:t>.</w:t>
      </w:r>
      <w:r w:rsidRPr="00251619">
        <w:rPr>
          <w:rStyle w:val="SubtleEmphasis"/>
          <w:i w:val="0"/>
          <w:iCs w:val="0"/>
          <w:color w:val="auto"/>
          <w:sz w:val="16"/>
          <w:szCs w:val="16"/>
        </w:rPr>
        <w:t xml:space="preserve"> These drawing show a clear glass.  They do not match the façade drawings listed below. The drawings are not consistent with the materials described. Review and coordinate to match as required</w:t>
      </w:r>
      <w:r w:rsidR="00AA0D53" w:rsidRPr="00C65811">
        <w:rPr>
          <w:rStyle w:val="SubtleEmphasis"/>
          <w:i w:val="0"/>
          <w:iCs w:val="0"/>
          <w:color w:val="auto"/>
          <w:sz w:val="16"/>
          <w:szCs w:val="16"/>
        </w:rPr>
        <w:t xml:space="preserve">.  </w:t>
      </w:r>
      <w:r w:rsidR="00AA0D53" w:rsidRPr="00C65811">
        <w:rPr>
          <w:rStyle w:val="SubtleEmphasis"/>
          <w:i w:val="0"/>
          <w:iCs w:val="0"/>
          <w:color w:val="auto"/>
          <w:sz w:val="16"/>
          <w:szCs w:val="16"/>
        </w:rPr>
        <w:tab/>
      </w:r>
    </w:p>
    <w:p w14:paraId="2E62EDD8" w14:textId="77777777" w:rsidR="00AA0D53" w:rsidRPr="00C65811" w:rsidRDefault="00AA0D53" w:rsidP="00AA0D53">
      <w:pPr>
        <w:pStyle w:val="NoSpacing"/>
        <w:ind w:left="1080"/>
        <w:jc w:val="both"/>
        <w:rPr>
          <w:rStyle w:val="SubtleEmphasis"/>
          <w:i w:val="0"/>
          <w:iCs w:val="0"/>
          <w:color w:val="auto"/>
          <w:sz w:val="16"/>
          <w:szCs w:val="16"/>
        </w:rPr>
      </w:pPr>
    </w:p>
    <w:p w14:paraId="244B4B8A" w14:textId="74D16B01" w:rsidR="00AA0D53" w:rsidRPr="00C65811" w:rsidRDefault="00AA0D53" w:rsidP="00AA0D53">
      <w:pPr>
        <w:rPr>
          <w:rFonts w:ascii="Arial" w:hAnsi="Arial" w:cs="Arial"/>
          <w:b/>
          <w:bCs/>
          <w:i/>
          <w:iCs/>
          <w:color w:val="000000"/>
          <w:sz w:val="16"/>
          <w:szCs w:val="16"/>
        </w:rPr>
      </w:pPr>
      <w:r w:rsidRPr="00C65811">
        <w:rPr>
          <w:rFonts w:ascii="Arial" w:hAnsi="Arial" w:cs="Arial"/>
          <w:b/>
          <w:bCs/>
          <w:color w:val="C0504D" w:themeColor="accent2"/>
          <w:sz w:val="14"/>
          <w:szCs w:val="14"/>
        </w:rPr>
        <w:t>RESPONSE:</w:t>
      </w:r>
      <w:r w:rsidR="004A43F7">
        <w:rPr>
          <w:rFonts w:ascii="Arial" w:hAnsi="Arial" w:cs="Arial"/>
          <w:b/>
          <w:bCs/>
          <w:i/>
          <w:iCs/>
          <w:color w:val="000000"/>
          <w:sz w:val="16"/>
          <w:szCs w:val="16"/>
        </w:rPr>
        <w:t xml:space="preserve"> The elevations provided on sheets A-8, A-9, A-10 and A-11 are an architectural colored elevation, not black and white or a presentation render. The material legend has an example of the </w:t>
      </w:r>
      <w:r w:rsidR="004A43F7" w:rsidRPr="004A43F7">
        <w:rPr>
          <w:rFonts w:ascii="Arial" w:hAnsi="Arial" w:cs="Arial"/>
          <w:b/>
          <w:bCs/>
          <w:i/>
          <w:iCs/>
          <w:color w:val="000000"/>
          <w:sz w:val="16"/>
          <w:szCs w:val="16"/>
        </w:rPr>
        <w:t>light gray tinted laminated impact glass low reflectivity</w:t>
      </w:r>
      <w:r w:rsidR="004A43F7">
        <w:rPr>
          <w:rFonts w:ascii="Arial" w:hAnsi="Arial" w:cs="Arial"/>
          <w:b/>
          <w:bCs/>
          <w:i/>
          <w:iCs/>
          <w:color w:val="000000"/>
          <w:sz w:val="16"/>
          <w:szCs w:val="16"/>
        </w:rPr>
        <w:t xml:space="preserve">, and the material board provided to the city has a sample of the exact color/glass. There is no mention of a clear glass on the elevation sheets. </w:t>
      </w:r>
    </w:p>
    <w:p w14:paraId="779DBF53" w14:textId="77777777" w:rsidR="00AA0D53" w:rsidRPr="00C65811" w:rsidRDefault="00AA0D53" w:rsidP="00AA0D53">
      <w:pPr>
        <w:pStyle w:val="NoSpacing"/>
        <w:ind w:left="360"/>
        <w:jc w:val="both"/>
        <w:rPr>
          <w:rStyle w:val="SubtleEmphasis"/>
          <w:i w:val="0"/>
          <w:iCs w:val="0"/>
          <w:color w:val="auto"/>
          <w:sz w:val="16"/>
          <w:szCs w:val="16"/>
        </w:rPr>
      </w:pPr>
    </w:p>
    <w:p w14:paraId="79C1DD51" w14:textId="693B9762" w:rsidR="00AA0D53" w:rsidRPr="00C65811" w:rsidRDefault="00251619" w:rsidP="00AA0D53">
      <w:pPr>
        <w:pStyle w:val="NoSpacing"/>
        <w:numPr>
          <w:ilvl w:val="0"/>
          <w:numId w:val="10"/>
        </w:numPr>
        <w:jc w:val="both"/>
        <w:rPr>
          <w:rStyle w:val="SubtleEmphasis"/>
          <w:i w:val="0"/>
          <w:iCs w:val="0"/>
          <w:color w:val="auto"/>
          <w:sz w:val="16"/>
          <w:szCs w:val="16"/>
        </w:rPr>
      </w:pPr>
      <w:r w:rsidRPr="00251619">
        <w:rPr>
          <w:rStyle w:val="SubtleEmphasis"/>
          <w:i w:val="0"/>
          <w:iCs w:val="0"/>
          <w:color w:val="auto"/>
          <w:sz w:val="16"/>
          <w:szCs w:val="16"/>
        </w:rPr>
        <w:t>Dwg 277 A-12 &amp; 278 A-13 Massing Renders</w:t>
      </w:r>
      <w:r>
        <w:rPr>
          <w:rStyle w:val="SubtleEmphasis"/>
          <w:i w:val="0"/>
          <w:iCs w:val="0"/>
          <w:color w:val="auto"/>
          <w:sz w:val="16"/>
          <w:szCs w:val="16"/>
        </w:rPr>
        <w:t>.</w:t>
      </w:r>
      <w:r w:rsidRPr="00251619">
        <w:rPr>
          <w:rStyle w:val="SubtleEmphasis"/>
          <w:i w:val="0"/>
          <w:iCs w:val="0"/>
          <w:color w:val="auto"/>
          <w:sz w:val="16"/>
          <w:szCs w:val="16"/>
        </w:rPr>
        <w:t xml:space="preserve"> The renders seem to be using clear glassing all around.  Revise and coordinate to match the proposed glassing of the elevations</w:t>
      </w:r>
      <w:r w:rsidR="00AA0D53" w:rsidRPr="00C65811">
        <w:rPr>
          <w:rStyle w:val="SubtleEmphasis"/>
          <w:i w:val="0"/>
          <w:iCs w:val="0"/>
          <w:color w:val="auto"/>
          <w:sz w:val="16"/>
          <w:szCs w:val="16"/>
        </w:rPr>
        <w:t xml:space="preserve">. </w:t>
      </w:r>
      <w:r w:rsidRPr="00251619">
        <w:rPr>
          <w:rStyle w:val="SubtleEmphasis"/>
          <w:i w:val="0"/>
          <w:iCs w:val="0"/>
          <w:color w:val="auto"/>
          <w:sz w:val="16"/>
          <w:szCs w:val="16"/>
        </w:rPr>
        <w:t>Both the elevations and renders shall have a similar shade of gray, otherwise it will give the impression of having two different materials.  Revise and coordinate.</w:t>
      </w:r>
    </w:p>
    <w:p w14:paraId="1D546A88" w14:textId="77777777" w:rsidR="00AA0D53" w:rsidRPr="00C65811" w:rsidRDefault="00AA0D53" w:rsidP="00AA0D53">
      <w:pPr>
        <w:pStyle w:val="NoSpacing"/>
        <w:ind w:left="1080"/>
        <w:jc w:val="both"/>
        <w:rPr>
          <w:rStyle w:val="SubtleEmphasis"/>
          <w:i w:val="0"/>
          <w:iCs w:val="0"/>
          <w:color w:val="auto"/>
          <w:sz w:val="16"/>
          <w:szCs w:val="16"/>
        </w:rPr>
      </w:pPr>
    </w:p>
    <w:p w14:paraId="4A87B1DB" w14:textId="71B05D43" w:rsidR="00AA0D53" w:rsidRPr="00C65811" w:rsidRDefault="00AA0D53" w:rsidP="00AA0D53">
      <w:pPr>
        <w:rPr>
          <w:rFonts w:ascii="Arial" w:hAnsi="Arial" w:cs="Arial"/>
          <w:b/>
          <w:bCs/>
          <w:i/>
          <w:iCs/>
          <w:color w:val="000000"/>
          <w:sz w:val="16"/>
          <w:szCs w:val="16"/>
        </w:rPr>
      </w:pPr>
      <w:r w:rsidRPr="00C65811">
        <w:rPr>
          <w:rFonts w:ascii="Arial" w:hAnsi="Arial" w:cs="Arial"/>
          <w:b/>
          <w:bCs/>
          <w:color w:val="C0504D" w:themeColor="accent2"/>
          <w:sz w:val="14"/>
          <w:szCs w:val="14"/>
        </w:rPr>
        <w:t>RESPONSE:</w:t>
      </w:r>
      <w:r w:rsidRPr="00C65811">
        <w:rPr>
          <w:rFonts w:ascii="Arial" w:hAnsi="Arial" w:cs="Arial"/>
          <w:b/>
          <w:bCs/>
          <w:i/>
          <w:iCs/>
          <w:color w:val="C0504D" w:themeColor="accent2"/>
          <w:sz w:val="14"/>
          <w:szCs w:val="14"/>
        </w:rPr>
        <w:t xml:space="preserve"> </w:t>
      </w:r>
      <w:r w:rsidR="006F504D">
        <w:rPr>
          <w:rFonts w:ascii="Arial" w:hAnsi="Arial" w:cs="Arial"/>
          <w:b/>
          <w:bCs/>
          <w:i/>
          <w:iCs/>
          <w:color w:val="000000"/>
          <w:sz w:val="16"/>
          <w:szCs w:val="16"/>
        </w:rPr>
        <w:t>As mentioned, the elevations are an architectural colored elevation</w:t>
      </w:r>
      <w:r w:rsidR="00011E7A">
        <w:rPr>
          <w:rFonts w:ascii="Arial" w:hAnsi="Arial" w:cs="Arial"/>
          <w:b/>
          <w:bCs/>
          <w:i/>
          <w:iCs/>
          <w:color w:val="000000"/>
          <w:sz w:val="16"/>
          <w:szCs w:val="16"/>
        </w:rPr>
        <w:t>.</w:t>
      </w:r>
      <w:r w:rsidR="006F504D">
        <w:rPr>
          <w:rFonts w:ascii="Arial" w:hAnsi="Arial" w:cs="Arial"/>
          <w:b/>
          <w:bCs/>
          <w:i/>
          <w:iCs/>
          <w:color w:val="000000"/>
          <w:sz w:val="16"/>
          <w:szCs w:val="16"/>
        </w:rPr>
        <w:t xml:space="preserve"> There is no clear glass proposed. We revised the massing renders and 3D views to better match the light gray tinted glass. Please see sheets A-12 and A-13. </w:t>
      </w:r>
    </w:p>
    <w:p w14:paraId="52BEFF37" w14:textId="77777777" w:rsidR="00AA0D53" w:rsidRPr="00041153" w:rsidRDefault="00AA0D53" w:rsidP="00AA0D53">
      <w:pPr>
        <w:pStyle w:val="NoSpacing"/>
        <w:jc w:val="both"/>
        <w:rPr>
          <w:rStyle w:val="SubtleEmphasis"/>
          <w:i w:val="0"/>
          <w:iCs w:val="0"/>
          <w:color w:val="auto"/>
        </w:rPr>
      </w:pPr>
    </w:p>
    <w:p w14:paraId="0451C6F6" w14:textId="05464FBB" w:rsidR="00AA0D53" w:rsidRDefault="00F44AF8" w:rsidP="00AA0D53">
      <w:pPr>
        <w:pStyle w:val="NoSpacing"/>
        <w:numPr>
          <w:ilvl w:val="0"/>
          <w:numId w:val="10"/>
        </w:numPr>
        <w:jc w:val="both"/>
        <w:rPr>
          <w:rStyle w:val="SubtleEmphasis"/>
          <w:i w:val="0"/>
          <w:iCs w:val="0"/>
          <w:color w:val="auto"/>
          <w:sz w:val="16"/>
          <w:szCs w:val="16"/>
        </w:rPr>
      </w:pPr>
      <w:r w:rsidRPr="00F44AF8">
        <w:rPr>
          <w:rStyle w:val="SubtleEmphasis"/>
          <w:i w:val="0"/>
          <w:iCs w:val="0"/>
          <w:color w:val="auto"/>
          <w:sz w:val="16"/>
          <w:szCs w:val="16"/>
        </w:rPr>
        <w:t>The following drawings are submitted twic</w:t>
      </w:r>
      <w:r>
        <w:rPr>
          <w:rStyle w:val="SubtleEmphasis"/>
          <w:i w:val="0"/>
          <w:iCs w:val="0"/>
          <w:color w:val="auto"/>
          <w:sz w:val="16"/>
          <w:szCs w:val="16"/>
        </w:rPr>
        <w:t xml:space="preserve">e. </w:t>
      </w:r>
      <w:r w:rsidRPr="00F44AF8">
        <w:rPr>
          <w:rStyle w:val="SubtleEmphasis"/>
          <w:i w:val="0"/>
          <w:iCs w:val="0"/>
          <w:color w:val="auto"/>
          <w:sz w:val="16"/>
          <w:szCs w:val="16"/>
        </w:rPr>
        <w:t>The applicant is providing two drawings with the same reference name but different content.  Some are B&amp;W drawings and the other with a color background.  Revise and coordinate in order to alleviate potential confusion during the review by the Committee members.</w:t>
      </w:r>
      <w:r w:rsidR="00AA0D53" w:rsidRPr="00C65811">
        <w:rPr>
          <w:rStyle w:val="SubtleEmphasis"/>
          <w:i w:val="0"/>
          <w:iCs w:val="0"/>
          <w:color w:val="auto"/>
          <w:sz w:val="16"/>
          <w:szCs w:val="16"/>
        </w:rPr>
        <w:t xml:space="preserve">  </w:t>
      </w:r>
    </w:p>
    <w:p w14:paraId="504A8702" w14:textId="77777777" w:rsidR="00AA0D53" w:rsidRPr="00C65811" w:rsidRDefault="00AA0D53" w:rsidP="00AA0D53">
      <w:pPr>
        <w:pStyle w:val="NoSpacing"/>
        <w:ind w:left="1080"/>
        <w:jc w:val="both"/>
        <w:rPr>
          <w:rStyle w:val="SubtleEmphasis"/>
          <w:i w:val="0"/>
          <w:iCs w:val="0"/>
          <w:color w:val="auto"/>
          <w:sz w:val="16"/>
          <w:szCs w:val="16"/>
        </w:rPr>
      </w:pPr>
    </w:p>
    <w:p w14:paraId="562A480B" w14:textId="64E1F467" w:rsidR="00AA0D53" w:rsidRPr="00C65811" w:rsidRDefault="00AA0D53" w:rsidP="00AA0D53">
      <w:pPr>
        <w:rPr>
          <w:rFonts w:ascii="Arial" w:hAnsi="Arial" w:cs="Arial"/>
          <w:b/>
          <w:bCs/>
          <w:i/>
          <w:iCs/>
          <w:color w:val="000000"/>
          <w:sz w:val="16"/>
          <w:szCs w:val="16"/>
        </w:rPr>
      </w:pPr>
      <w:r w:rsidRPr="00C65811">
        <w:rPr>
          <w:rFonts w:ascii="Arial" w:hAnsi="Arial" w:cs="Arial"/>
          <w:b/>
          <w:bCs/>
          <w:color w:val="C0504D" w:themeColor="accent2"/>
          <w:sz w:val="14"/>
          <w:szCs w:val="14"/>
        </w:rPr>
        <w:t>RESPONSE:</w:t>
      </w:r>
      <w:r w:rsidRPr="00C65811">
        <w:rPr>
          <w:rFonts w:ascii="Arial" w:hAnsi="Arial" w:cs="Arial"/>
          <w:b/>
          <w:bCs/>
          <w:i/>
          <w:iCs/>
          <w:color w:val="C0504D" w:themeColor="accent2"/>
          <w:sz w:val="14"/>
          <w:szCs w:val="14"/>
        </w:rPr>
        <w:t xml:space="preserve"> </w:t>
      </w:r>
      <w:r w:rsidR="006F504D">
        <w:rPr>
          <w:rFonts w:ascii="Arial" w:hAnsi="Arial" w:cs="Arial"/>
          <w:b/>
          <w:bCs/>
          <w:i/>
          <w:iCs/>
          <w:color w:val="000000"/>
          <w:sz w:val="16"/>
          <w:szCs w:val="16"/>
        </w:rPr>
        <w:t xml:space="preserve">We are providing both Black &amp; White Elevations and Architectural Colored Elevations. </w:t>
      </w:r>
      <w:r w:rsidR="00347CE6">
        <w:rPr>
          <w:rFonts w:ascii="Arial" w:hAnsi="Arial" w:cs="Arial"/>
          <w:b/>
          <w:bCs/>
          <w:i/>
          <w:iCs/>
          <w:color w:val="000000"/>
          <w:sz w:val="16"/>
          <w:szCs w:val="16"/>
        </w:rPr>
        <w:t xml:space="preserve">We removed the color background from elevations on sheet A-17, A-18 and A-19. </w:t>
      </w:r>
    </w:p>
    <w:p w14:paraId="2F1AB28D" w14:textId="77777777" w:rsidR="00AA0D53" w:rsidRPr="00041153" w:rsidRDefault="00AA0D53" w:rsidP="00AA0D53">
      <w:pPr>
        <w:pStyle w:val="NoSpacing"/>
        <w:jc w:val="both"/>
        <w:rPr>
          <w:rStyle w:val="SubtleEmphasis"/>
          <w:i w:val="0"/>
          <w:iCs w:val="0"/>
          <w:color w:val="auto"/>
        </w:rPr>
      </w:pPr>
    </w:p>
    <w:p w14:paraId="2E409BEC" w14:textId="27B7F1D1" w:rsidR="00AA0D53" w:rsidRDefault="00F44AF8" w:rsidP="00AA0D53">
      <w:pPr>
        <w:pStyle w:val="NoSpacing"/>
        <w:numPr>
          <w:ilvl w:val="0"/>
          <w:numId w:val="10"/>
        </w:numPr>
        <w:jc w:val="both"/>
        <w:rPr>
          <w:rStyle w:val="SubtleEmphasis"/>
          <w:i w:val="0"/>
          <w:iCs w:val="0"/>
          <w:color w:val="auto"/>
          <w:sz w:val="16"/>
          <w:szCs w:val="16"/>
        </w:rPr>
      </w:pPr>
      <w:r w:rsidRPr="00F44AF8">
        <w:rPr>
          <w:rStyle w:val="SubtleEmphasis"/>
          <w:i w:val="0"/>
          <w:iCs w:val="0"/>
          <w:color w:val="auto"/>
          <w:sz w:val="16"/>
          <w:szCs w:val="16"/>
        </w:rPr>
        <w:t>To show the same drawing in both B&amp;W and Color Background, make sure that they are including the same materials, call outs and all the information are the same</w:t>
      </w:r>
      <w:r w:rsidR="00AA0D53" w:rsidRPr="00C65811">
        <w:rPr>
          <w:rStyle w:val="SubtleEmphasis"/>
          <w:i w:val="0"/>
          <w:iCs w:val="0"/>
          <w:color w:val="auto"/>
          <w:sz w:val="16"/>
          <w:szCs w:val="16"/>
        </w:rPr>
        <w:t xml:space="preserve">.  </w:t>
      </w:r>
    </w:p>
    <w:p w14:paraId="0FB47C9A" w14:textId="77777777" w:rsidR="00011E7A" w:rsidRDefault="00011E7A" w:rsidP="00011E7A">
      <w:pPr>
        <w:pStyle w:val="NoSpacing"/>
        <w:ind w:left="360"/>
        <w:jc w:val="both"/>
        <w:rPr>
          <w:rStyle w:val="SubtleEmphasis"/>
          <w:i w:val="0"/>
          <w:iCs w:val="0"/>
          <w:color w:val="auto"/>
          <w:sz w:val="16"/>
          <w:szCs w:val="16"/>
        </w:rPr>
      </w:pPr>
    </w:p>
    <w:p w14:paraId="7FAA7842" w14:textId="38790ADE" w:rsidR="00AA0D53" w:rsidRPr="00AA0D53" w:rsidRDefault="00AA0D53" w:rsidP="00AA0D53">
      <w:pPr>
        <w:rPr>
          <w:rFonts w:ascii="Arial" w:hAnsi="Arial" w:cs="Arial"/>
          <w:b/>
          <w:bCs/>
          <w:i/>
          <w:iCs/>
          <w:color w:val="000000"/>
          <w:sz w:val="16"/>
          <w:szCs w:val="16"/>
        </w:rPr>
      </w:pPr>
      <w:r w:rsidRPr="00AA0D53">
        <w:rPr>
          <w:rFonts w:ascii="Arial" w:hAnsi="Arial" w:cs="Arial"/>
          <w:b/>
          <w:bCs/>
          <w:color w:val="C0504D" w:themeColor="accent2"/>
          <w:sz w:val="14"/>
          <w:szCs w:val="14"/>
        </w:rPr>
        <w:t>RESPONSE:</w:t>
      </w:r>
      <w:r w:rsidR="00011E7A">
        <w:rPr>
          <w:rFonts w:ascii="Arial" w:hAnsi="Arial" w:cs="Arial"/>
          <w:b/>
          <w:bCs/>
          <w:i/>
          <w:iCs/>
          <w:color w:val="000000"/>
          <w:sz w:val="16"/>
          <w:szCs w:val="16"/>
        </w:rPr>
        <w:t xml:space="preserve"> </w:t>
      </w:r>
      <w:r w:rsidR="00347CE6">
        <w:rPr>
          <w:rFonts w:ascii="Arial" w:hAnsi="Arial" w:cs="Arial"/>
          <w:b/>
          <w:bCs/>
          <w:i/>
          <w:iCs/>
          <w:color w:val="000000"/>
          <w:sz w:val="16"/>
          <w:szCs w:val="16"/>
        </w:rPr>
        <w:t>The architectural colored elevations have been revised to show the same call outs of materials</w:t>
      </w:r>
      <w:r w:rsidRPr="00AA0D53">
        <w:rPr>
          <w:rFonts w:ascii="Arial" w:hAnsi="Arial" w:cs="Arial"/>
          <w:b/>
          <w:bCs/>
          <w:i/>
          <w:iCs/>
          <w:color w:val="000000"/>
          <w:sz w:val="16"/>
          <w:szCs w:val="16"/>
        </w:rPr>
        <w:t>.</w:t>
      </w:r>
      <w:r w:rsidR="00347CE6">
        <w:rPr>
          <w:rFonts w:ascii="Arial" w:hAnsi="Arial" w:cs="Arial"/>
          <w:b/>
          <w:bCs/>
          <w:i/>
          <w:iCs/>
          <w:color w:val="000000"/>
          <w:sz w:val="16"/>
          <w:szCs w:val="16"/>
        </w:rPr>
        <w:t xml:space="preserve"> See sheet A-8, A-9, A-10 and A-11.</w:t>
      </w:r>
    </w:p>
    <w:p w14:paraId="49D47FC6" w14:textId="77777777" w:rsidR="00AA0D53" w:rsidRPr="00AA0D53" w:rsidRDefault="00AA0D53" w:rsidP="00AA0D53">
      <w:pPr>
        <w:pStyle w:val="NoSpacing"/>
        <w:jc w:val="both"/>
        <w:rPr>
          <w:rStyle w:val="SubtleEmphasis"/>
          <w:i w:val="0"/>
          <w:iCs w:val="0"/>
          <w:color w:val="auto"/>
          <w:sz w:val="16"/>
          <w:szCs w:val="16"/>
        </w:rPr>
      </w:pPr>
    </w:p>
    <w:p w14:paraId="7836BC3F" w14:textId="7A054670" w:rsidR="00AA0D53" w:rsidRDefault="00F44AF8" w:rsidP="00AA0D53">
      <w:pPr>
        <w:pStyle w:val="NoSpacing"/>
        <w:numPr>
          <w:ilvl w:val="0"/>
          <w:numId w:val="10"/>
        </w:numPr>
        <w:jc w:val="both"/>
        <w:rPr>
          <w:rStyle w:val="SubtleEmphasis"/>
          <w:i w:val="0"/>
          <w:iCs w:val="0"/>
          <w:color w:val="auto"/>
          <w:sz w:val="16"/>
          <w:szCs w:val="16"/>
        </w:rPr>
      </w:pPr>
      <w:r w:rsidRPr="00F44AF8">
        <w:rPr>
          <w:rStyle w:val="SubtleEmphasis"/>
          <w:i w:val="0"/>
          <w:iCs w:val="0"/>
          <w:color w:val="auto"/>
          <w:sz w:val="16"/>
          <w:szCs w:val="16"/>
        </w:rPr>
        <w:t>If they are not the similar versions of the same drawing, explain the difference and name the drawings differently as needed.</w:t>
      </w:r>
    </w:p>
    <w:p w14:paraId="66E0BD9D" w14:textId="77777777" w:rsidR="00AA0D53" w:rsidRDefault="00AA0D53" w:rsidP="00AA0D53">
      <w:pPr>
        <w:rPr>
          <w:rFonts w:ascii="Arial" w:hAnsi="Arial" w:cs="Arial"/>
          <w:b/>
          <w:bCs/>
          <w:color w:val="C0504D" w:themeColor="accent2"/>
          <w:sz w:val="14"/>
          <w:szCs w:val="14"/>
        </w:rPr>
      </w:pPr>
    </w:p>
    <w:p w14:paraId="56D70C45" w14:textId="654E1DCE" w:rsidR="00AA0D53" w:rsidRDefault="00AA0D53" w:rsidP="00AA0D53">
      <w:pPr>
        <w:rPr>
          <w:rFonts w:ascii="Arial" w:hAnsi="Arial" w:cs="Arial"/>
          <w:b/>
          <w:bCs/>
          <w:i/>
          <w:iCs/>
          <w:color w:val="000000"/>
          <w:sz w:val="16"/>
          <w:szCs w:val="16"/>
        </w:rPr>
      </w:pPr>
      <w:r w:rsidRPr="00AA0D53">
        <w:rPr>
          <w:rFonts w:ascii="Arial" w:hAnsi="Arial" w:cs="Arial"/>
          <w:b/>
          <w:bCs/>
          <w:color w:val="C0504D" w:themeColor="accent2"/>
          <w:sz w:val="14"/>
          <w:szCs w:val="14"/>
        </w:rPr>
        <w:lastRenderedPageBreak/>
        <w:t>RESPONSE:</w:t>
      </w:r>
      <w:r w:rsidR="00011E7A">
        <w:rPr>
          <w:rFonts w:ascii="Arial" w:hAnsi="Arial" w:cs="Arial"/>
          <w:b/>
          <w:bCs/>
          <w:i/>
          <w:iCs/>
          <w:color w:val="000000"/>
          <w:sz w:val="16"/>
          <w:szCs w:val="16"/>
        </w:rPr>
        <w:t xml:space="preserve"> </w:t>
      </w:r>
      <w:r w:rsidR="0007551A">
        <w:rPr>
          <w:rFonts w:ascii="Arial" w:hAnsi="Arial" w:cs="Arial"/>
          <w:b/>
          <w:bCs/>
          <w:i/>
          <w:iCs/>
          <w:color w:val="000000"/>
          <w:sz w:val="16"/>
          <w:szCs w:val="16"/>
        </w:rPr>
        <w:t>The name of the drawings has been revised</w:t>
      </w:r>
      <w:r w:rsidRPr="00AA0D53">
        <w:rPr>
          <w:rFonts w:ascii="Arial" w:hAnsi="Arial" w:cs="Arial"/>
          <w:b/>
          <w:bCs/>
          <w:i/>
          <w:iCs/>
          <w:color w:val="000000"/>
          <w:sz w:val="16"/>
          <w:szCs w:val="16"/>
        </w:rPr>
        <w:t>.</w:t>
      </w:r>
    </w:p>
    <w:p w14:paraId="12FEA3E9" w14:textId="77777777" w:rsidR="00AA0D53" w:rsidRPr="00AA0D53" w:rsidRDefault="00AA0D53" w:rsidP="00AA0D53">
      <w:pPr>
        <w:rPr>
          <w:rStyle w:val="SubtleEmphasis"/>
          <w:rFonts w:cs="Arial"/>
          <w:b/>
          <w:bCs/>
          <w:color w:val="000000"/>
          <w:sz w:val="16"/>
          <w:szCs w:val="16"/>
        </w:rPr>
      </w:pPr>
    </w:p>
    <w:p w14:paraId="4DE2EA40" w14:textId="19FAB628" w:rsidR="00AA0D53" w:rsidRDefault="00F44AF8" w:rsidP="00AA0D53">
      <w:pPr>
        <w:pStyle w:val="NoSpacing"/>
        <w:numPr>
          <w:ilvl w:val="0"/>
          <w:numId w:val="10"/>
        </w:numPr>
        <w:jc w:val="both"/>
        <w:rPr>
          <w:rStyle w:val="SubtleEmphasis"/>
          <w:i w:val="0"/>
          <w:iCs w:val="0"/>
          <w:color w:val="auto"/>
          <w:sz w:val="16"/>
          <w:szCs w:val="16"/>
        </w:rPr>
      </w:pPr>
      <w:r w:rsidRPr="00F44AF8">
        <w:rPr>
          <w:rStyle w:val="SubtleEmphasis"/>
          <w:i w:val="0"/>
          <w:iCs w:val="0"/>
          <w:color w:val="auto"/>
          <w:sz w:val="16"/>
          <w:szCs w:val="16"/>
        </w:rPr>
        <w:t>Dwg 280 A-17 South Elevation | Color background w/ call outs</w:t>
      </w:r>
      <w:r w:rsidR="00AA0D53" w:rsidRPr="00AA0D53">
        <w:rPr>
          <w:rStyle w:val="SubtleEmphasis"/>
          <w:i w:val="0"/>
          <w:iCs w:val="0"/>
          <w:color w:val="auto"/>
          <w:sz w:val="16"/>
          <w:szCs w:val="16"/>
        </w:rPr>
        <w:t>.</w:t>
      </w:r>
      <w:r>
        <w:t xml:space="preserve"> </w:t>
      </w:r>
      <w:r w:rsidRPr="00F44AF8">
        <w:rPr>
          <w:rStyle w:val="SubtleEmphasis"/>
          <w:i w:val="0"/>
          <w:iCs w:val="0"/>
          <w:color w:val="auto"/>
          <w:sz w:val="16"/>
          <w:szCs w:val="16"/>
        </w:rPr>
        <w:t>Material No.4 (Bi-fold door) is pointing out to the handrailing.</w:t>
      </w:r>
      <w:r>
        <w:rPr>
          <w:rStyle w:val="SubtleEmphasis"/>
          <w:i w:val="0"/>
          <w:iCs w:val="0"/>
          <w:color w:val="auto"/>
          <w:sz w:val="16"/>
          <w:szCs w:val="16"/>
        </w:rPr>
        <w:t xml:space="preserve"> </w:t>
      </w:r>
      <w:r w:rsidR="00AA0D53" w:rsidRPr="00AA0D53">
        <w:rPr>
          <w:rStyle w:val="SubtleEmphasis"/>
          <w:i w:val="0"/>
          <w:iCs w:val="0"/>
          <w:color w:val="auto"/>
          <w:sz w:val="16"/>
          <w:szCs w:val="16"/>
        </w:rPr>
        <w:t xml:space="preserve">  </w:t>
      </w:r>
    </w:p>
    <w:p w14:paraId="15417377" w14:textId="77777777" w:rsidR="00AA0D53" w:rsidRPr="00AA0D53" w:rsidRDefault="00AA0D53" w:rsidP="00AA0D53">
      <w:pPr>
        <w:pStyle w:val="NoSpacing"/>
        <w:ind w:left="1080"/>
        <w:jc w:val="both"/>
        <w:rPr>
          <w:rStyle w:val="SubtleEmphasis"/>
          <w:i w:val="0"/>
          <w:iCs w:val="0"/>
          <w:color w:val="auto"/>
          <w:sz w:val="16"/>
          <w:szCs w:val="16"/>
        </w:rPr>
      </w:pPr>
    </w:p>
    <w:p w14:paraId="0AF76A62" w14:textId="451FA94B" w:rsidR="00AA0D53" w:rsidRPr="00AA0D53" w:rsidRDefault="00AA0D53" w:rsidP="00AA0D53">
      <w:pPr>
        <w:rPr>
          <w:rFonts w:ascii="Arial" w:hAnsi="Arial" w:cs="Arial"/>
          <w:b/>
          <w:bCs/>
          <w:i/>
          <w:iCs/>
          <w:color w:val="000000"/>
          <w:sz w:val="16"/>
          <w:szCs w:val="16"/>
        </w:rPr>
      </w:pPr>
      <w:r w:rsidRPr="00AA0D53">
        <w:rPr>
          <w:rFonts w:ascii="Arial" w:hAnsi="Arial" w:cs="Arial"/>
          <w:b/>
          <w:bCs/>
          <w:color w:val="C0504D" w:themeColor="accent2"/>
          <w:sz w:val="14"/>
          <w:szCs w:val="14"/>
        </w:rPr>
        <w:t>RESPONSE:</w:t>
      </w:r>
      <w:r w:rsidR="00011E7A" w:rsidRPr="00011E7A">
        <w:rPr>
          <w:rFonts w:ascii="Arial" w:hAnsi="Arial" w:cs="Arial"/>
          <w:b/>
          <w:bCs/>
          <w:i/>
          <w:iCs/>
          <w:color w:val="000000"/>
          <w:sz w:val="16"/>
          <w:szCs w:val="16"/>
        </w:rPr>
        <w:t xml:space="preserve"> </w:t>
      </w:r>
      <w:r w:rsidR="0007551A">
        <w:rPr>
          <w:rFonts w:ascii="Arial" w:hAnsi="Arial" w:cs="Arial"/>
          <w:b/>
          <w:bCs/>
          <w:i/>
          <w:iCs/>
          <w:color w:val="000000"/>
          <w:sz w:val="16"/>
          <w:szCs w:val="16"/>
        </w:rPr>
        <w:t>Sheet A-17 has been revised and call out of material #4 has been removed from the elevation</w:t>
      </w:r>
      <w:r w:rsidRPr="00AA0D53">
        <w:rPr>
          <w:rFonts w:ascii="Arial" w:hAnsi="Arial" w:cs="Arial"/>
          <w:b/>
          <w:bCs/>
          <w:i/>
          <w:iCs/>
          <w:color w:val="000000"/>
          <w:sz w:val="16"/>
          <w:szCs w:val="16"/>
        </w:rPr>
        <w:t>.</w:t>
      </w:r>
    </w:p>
    <w:p w14:paraId="50B8F663" w14:textId="77777777" w:rsidR="00AA0D53" w:rsidRPr="00AA0D53" w:rsidRDefault="00AA0D53" w:rsidP="00AA0D53">
      <w:pPr>
        <w:pStyle w:val="NoSpacing"/>
        <w:jc w:val="both"/>
        <w:rPr>
          <w:rStyle w:val="SubtleEmphasis"/>
          <w:i w:val="0"/>
          <w:iCs w:val="0"/>
          <w:color w:val="auto"/>
          <w:sz w:val="16"/>
          <w:szCs w:val="16"/>
        </w:rPr>
      </w:pPr>
    </w:p>
    <w:p w14:paraId="62D10410" w14:textId="7A83E4CA" w:rsidR="00AA0D53" w:rsidRDefault="00CB7FF0" w:rsidP="00AA0D53">
      <w:pPr>
        <w:pStyle w:val="NoSpacing"/>
        <w:numPr>
          <w:ilvl w:val="0"/>
          <w:numId w:val="10"/>
        </w:numPr>
        <w:jc w:val="both"/>
        <w:rPr>
          <w:rStyle w:val="SubtleEmphasis"/>
          <w:i w:val="0"/>
          <w:iCs w:val="0"/>
          <w:color w:val="auto"/>
          <w:sz w:val="16"/>
          <w:szCs w:val="16"/>
        </w:rPr>
      </w:pPr>
      <w:r w:rsidRPr="00CB7FF0">
        <w:rPr>
          <w:rStyle w:val="SubtleEmphasis"/>
          <w:i w:val="0"/>
          <w:iCs w:val="0"/>
          <w:color w:val="auto"/>
          <w:sz w:val="16"/>
          <w:szCs w:val="16"/>
        </w:rPr>
        <w:t>Dwg 280 A-17 South Elevation | Color background w/ call outs</w:t>
      </w:r>
      <w:r>
        <w:rPr>
          <w:rStyle w:val="SubtleEmphasis"/>
          <w:i w:val="0"/>
          <w:iCs w:val="0"/>
          <w:color w:val="auto"/>
          <w:sz w:val="16"/>
          <w:szCs w:val="16"/>
        </w:rPr>
        <w:t xml:space="preserve">. </w:t>
      </w:r>
      <w:r w:rsidRPr="00CB7FF0">
        <w:rPr>
          <w:rStyle w:val="SubtleEmphasis"/>
          <w:i w:val="0"/>
          <w:iCs w:val="0"/>
          <w:color w:val="auto"/>
          <w:sz w:val="16"/>
          <w:szCs w:val="16"/>
        </w:rPr>
        <w:t>Material No. 2 (Aluminum Frame) is pointing to the Louver Screen.</w:t>
      </w:r>
    </w:p>
    <w:p w14:paraId="0795BA53" w14:textId="77777777" w:rsidR="00AA0D53" w:rsidRPr="00AA0D53" w:rsidRDefault="00AA0D53" w:rsidP="00AA0D53">
      <w:pPr>
        <w:pStyle w:val="NoSpacing"/>
        <w:ind w:left="1080"/>
        <w:jc w:val="both"/>
        <w:rPr>
          <w:rStyle w:val="SubtleEmphasis"/>
          <w:i w:val="0"/>
          <w:iCs w:val="0"/>
          <w:color w:val="auto"/>
          <w:sz w:val="16"/>
          <w:szCs w:val="16"/>
        </w:rPr>
      </w:pPr>
    </w:p>
    <w:p w14:paraId="1619B3D5" w14:textId="5836D19E" w:rsidR="00AA0D53" w:rsidRPr="00AA0D53" w:rsidRDefault="00AA0D53" w:rsidP="00AA0D53">
      <w:pPr>
        <w:rPr>
          <w:rFonts w:ascii="Arial" w:hAnsi="Arial" w:cs="Arial"/>
          <w:b/>
          <w:bCs/>
          <w:i/>
          <w:iCs/>
          <w:color w:val="000000"/>
          <w:sz w:val="16"/>
          <w:szCs w:val="16"/>
        </w:rPr>
      </w:pPr>
      <w:r w:rsidRPr="00AA0D53">
        <w:rPr>
          <w:rFonts w:ascii="Arial" w:hAnsi="Arial" w:cs="Arial"/>
          <w:b/>
          <w:bCs/>
          <w:color w:val="C0504D" w:themeColor="accent2"/>
          <w:sz w:val="14"/>
          <w:szCs w:val="14"/>
        </w:rPr>
        <w:t>RESPONSE:</w:t>
      </w:r>
      <w:r w:rsidRPr="00AA0D53">
        <w:rPr>
          <w:rFonts w:ascii="Arial" w:hAnsi="Arial" w:cs="Arial"/>
          <w:b/>
          <w:bCs/>
          <w:i/>
          <w:iCs/>
          <w:color w:val="C0504D" w:themeColor="accent2"/>
          <w:sz w:val="14"/>
          <w:szCs w:val="14"/>
        </w:rPr>
        <w:t xml:space="preserve"> </w:t>
      </w:r>
      <w:r w:rsidR="0007551A">
        <w:rPr>
          <w:rFonts w:ascii="Arial" w:hAnsi="Arial" w:cs="Arial"/>
          <w:b/>
          <w:bCs/>
          <w:i/>
          <w:iCs/>
          <w:color w:val="000000"/>
          <w:sz w:val="16"/>
          <w:szCs w:val="16"/>
        </w:rPr>
        <w:t>Sheet A-17 has been revised and call out of material #</w:t>
      </w:r>
      <w:r w:rsidR="0007551A">
        <w:rPr>
          <w:rFonts w:ascii="Arial" w:hAnsi="Arial" w:cs="Arial"/>
          <w:b/>
          <w:bCs/>
          <w:i/>
          <w:iCs/>
          <w:color w:val="000000"/>
          <w:sz w:val="16"/>
          <w:szCs w:val="16"/>
        </w:rPr>
        <w:t>2</w:t>
      </w:r>
      <w:r w:rsidR="0007551A">
        <w:rPr>
          <w:rFonts w:ascii="Arial" w:hAnsi="Arial" w:cs="Arial"/>
          <w:b/>
          <w:bCs/>
          <w:i/>
          <w:iCs/>
          <w:color w:val="000000"/>
          <w:sz w:val="16"/>
          <w:szCs w:val="16"/>
        </w:rPr>
        <w:t xml:space="preserve"> has been removed from the elevation</w:t>
      </w:r>
      <w:r w:rsidRPr="00AA0D53">
        <w:rPr>
          <w:rFonts w:ascii="Arial" w:hAnsi="Arial" w:cs="Arial"/>
          <w:b/>
          <w:bCs/>
          <w:i/>
          <w:iCs/>
          <w:color w:val="000000"/>
          <w:sz w:val="16"/>
          <w:szCs w:val="16"/>
        </w:rPr>
        <w:t>.</w:t>
      </w:r>
    </w:p>
    <w:p w14:paraId="7314B643" w14:textId="77777777" w:rsidR="00AA0D53" w:rsidRPr="00AA0D53" w:rsidRDefault="00AA0D53" w:rsidP="00AA0D53">
      <w:pPr>
        <w:pStyle w:val="NoSpacing"/>
        <w:jc w:val="both"/>
        <w:rPr>
          <w:rStyle w:val="SubtleEmphasis"/>
          <w:i w:val="0"/>
          <w:iCs w:val="0"/>
          <w:color w:val="auto"/>
          <w:sz w:val="16"/>
          <w:szCs w:val="16"/>
        </w:rPr>
      </w:pPr>
    </w:p>
    <w:p w14:paraId="7CA117E8" w14:textId="5BC0D12F" w:rsidR="00AA0D53" w:rsidRDefault="00CB7FF0" w:rsidP="00AA0D53">
      <w:pPr>
        <w:pStyle w:val="NoSpacing"/>
        <w:numPr>
          <w:ilvl w:val="0"/>
          <w:numId w:val="10"/>
        </w:numPr>
        <w:jc w:val="both"/>
        <w:rPr>
          <w:rStyle w:val="SubtleEmphasis"/>
          <w:i w:val="0"/>
          <w:iCs w:val="0"/>
          <w:color w:val="auto"/>
          <w:sz w:val="16"/>
          <w:szCs w:val="16"/>
        </w:rPr>
      </w:pPr>
      <w:r w:rsidRPr="00CB7FF0">
        <w:rPr>
          <w:rStyle w:val="SubtleEmphasis"/>
          <w:i w:val="0"/>
          <w:iCs w:val="0"/>
          <w:color w:val="auto"/>
          <w:sz w:val="16"/>
          <w:szCs w:val="16"/>
        </w:rPr>
        <w:t>Dwg 280 A-17 South Elevation | Color background w/ call outs</w:t>
      </w:r>
      <w:r w:rsidR="00AA0D53" w:rsidRPr="00AA0D53">
        <w:rPr>
          <w:rStyle w:val="SubtleEmphasis"/>
          <w:i w:val="0"/>
          <w:iCs w:val="0"/>
          <w:color w:val="auto"/>
          <w:sz w:val="16"/>
          <w:szCs w:val="16"/>
        </w:rPr>
        <w:t>.</w:t>
      </w:r>
      <w:r>
        <w:rPr>
          <w:rStyle w:val="SubtleEmphasis"/>
          <w:i w:val="0"/>
          <w:iCs w:val="0"/>
          <w:color w:val="auto"/>
          <w:sz w:val="16"/>
          <w:szCs w:val="16"/>
        </w:rPr>
        <w:t xml:space="preserve"> </w:t>
      </w:r>
      <w:r w:rsidRPr="00CB7FF0">
        <w:rPr>
          <w:rStyle w:val="SubtleEmphasis"/>
          <w:i w:val="0"/>
          <w:iCs w:val="0"/>
          <w:color w:val="auto"/>
          <w:sz w:val="16"/>
          <w:szCs w:val="16"/>
        </w:rPr>
        <w:t>The landscaping shown in the elevation is confusing.  The other elevations don’t show the proposed landscaping.  Remove it.</w:t>
      </w:r>
      <w:r w:rsidR="00AA0D53" w:rsidRPr="00AA0D53">
        <w:rPr>
          <w:rStyle w:val="SubtleEmphasis"/>
          <w:i w:val="0"/>
          <w:iCs w:val="0"/>
          <w:color w:val="auto"/>
          <w:sz w:val="16"/>
          <w:szCs w:val="16"/>
        </w:rPr>
        <w:t xml:space="preserve">  </w:t>
      </w:r>
    </w:p>
    <w:p w14:paraId="4B1F0AF4" w14:textId="77777777" w:rsidR="00AA0D53" w:rsidRPr="00AA0D53" w:rsidRDefault="00AA0D53" w:rsidP="00AA0D53">
      <w:pPr>
        <w:pStyle w:val="NoSpacing"/>
        <w:ind w:left="1080"/>
        <w:jc w:val="both"/>
        <w:rPr>
          <w:rStyle w:val="SubtleEmphasis"/>
          <w:i w:val="0"/>
          <w:iCs w:val="0"/>
          <w:color w:val="auto"/>
          <w:sz w:val="16"/>
          <w:szCs w:val="16"/>
        </w:rPr>
      </w:pPr>
    </w:p>
    <w:p w14:paraId="00F40D3C" w14:textId="35EAC0B3" w:rsidR="00AA0D53" w:rsidRPr="00AA0D53" w:rsidRDefault="00AA0D53" w:rsidP="00AA0D53">
      <w:pPr>
        <w:rPr>
          <w:rFonts w:ascii="Arial" w:hAnsi="Arial" w:cs="Arial"/>
          <w:b/>
          <w:bCs/>
          <w:i/>
          <w:iCs/>
          <w:color w:val="000000"/>
          <w:sz w:val="16"/>
          <w:szCs w:val="16"/>
        </w:rPr>
      </w:pPr>
      <w:r w:rsidRPr="00AA0D53">
        <w:rPr>
          <w:rFonts w:ascii="Arial" w:hAnsi="Arial" w:cs="Arial"/>
          <w:b/>
          <w:bCs/>
          <w:color w:val="C0504D" w:themeColor="accent2"/>
          <w:sz w:val="14"/>
          <w:szCs w:val="14"/>
        </w:rPr>
        <w:t>RESPONSE:</w:t>
      </w:r>
      <w:r w:rsidR="00011E7A" w:rsidRPr="00011E7A">
        <w:rPr>
          <w:rFonts w:ascii="Arial" w:hAnsi="Arial" w:cs="Arial"/>
          <w:b/>
          <w:bCs/>
          <w:i/>
          <w:iCs/>
          <w:color w:val="000000"/>
          <w:sz w:val="16"/>
          <w:szCs w:val="16"/>
        </w:rPr>
        <w:t xml:space="preserve"> </w:t>
      </w:r>
      <w:r w:rsidR="003E7C2F">
        <w:rPr>
          <w:rFonts w:ascii="Arial" w:hAnsi="Arial" w:cs="Arial"/>
          <w:b/>
          <w:bCs/>
          <w:i/>
          <w:iCs/>
          <w:color w:val="000000"/>
          <w:sz w:val="16"/>
          <w:szCs w:val="16"/>
        </w:rPr>
        <w:t xml:space="preserve">The landscape shown on the south elevation is also shown on </w:t>
      </w:r>
      <w:r w:rsidR="003E7C2F" w:rsidRPr="003E7C2F">
        <w:rPr>
          <w:rFonts w:ascii="Arial" w:hAnsi="Arial" w:cs="Arial"/>
          <w:b/>
          <w:bCs/>
          <w:i/>
          <w:iCs/>
          <w:color w:val="000000"/>
          <w:sz w:val="16"/>
          <w:szCs w:val="16"/>
        </w:rPr>
        <w:t xml:space="preserve">260 - A-2 </w:t>
      </w:r>
      <w:r w:rsidR="003E7C2F">
        <w:rPr>
          <w:rFonts w:ascii="Arial" w:hAnsi="Arial" w:cs="Arial"/>
          <w:b/>
          <w:bCs/>
          <w:i/>
          <w:iCs/>
          <w:color w:val="000000"/>
          <w:sz w:val="16"/>
          <w:szCs w:val="16"/>
        </w:rPr>
        <w:t>–</w:t>
      </w:r>
      <w:r w:rsidR="003E7C2F" w:rsidRPr="003E7C2F">
        <w:rPr>
          <w:rFonts w:ascii="Arial" w:hAnsi="Arial" w:cs="Arial"/>
          <w:b/>
          <w:bCs/>
          <w:i/>
          <w:iCs/>
          <w:color w:val="000000"/>
          <w:sz w:val="16"/>
          <w:szCs w:val="16"/>
        </w:rPr>
        <w:t xml:space="preserve"> Floor</w:t>
      </w:r>
      <w:r w:rsidR="003E7C2F">
        <w:rPr>
          <w:rFonts w:ascii="Arial" w:hAnsi="Arial" w:cs="Arial"/>
          <w:b/>
          <w:bCs/>
          <w:i/>
          <w:iCs/>
          <w:color w:val="000000"/>
          <w:sz w:val="16"/>
          <w:szCs w:val="16"/>
        </w:rPr>
        <w:t xml:space="preserve"> </w:t>
      </w:r>
      <w:r w:rsidR="003E7C2F" w:rsidRPr="003E7C2F">
        <w:rPr>
          <w:rFonts w:ascii="Arial" w:hAnsi="Arial" w:cs="Arial"/>
          <w:b/>
          <w:bCs/>
          <w:i/>
          <w:iCs/>
          <w:color w:val="000000"/>
          <w:sz w:val="16"/>
          <w:szCs w:val="16"/>
        </w:rPr>
        <w:t>Plan Level 1</w:t>
      </w:r>
      <w:r w:rsidR="003E7C2F">
        <w:rPr>
          <w:rFonts w:ascii="Arial" w:hAnsi="Arial" w:cs="Arial"/>
          <w:b/>
          <w:bCs/>
          <w:i/>
          <w:iCs/>
          <w:color w:val="000000"/>
          <w:sz w:val="16"/>
          <w:szCs w:val="16"/>
        </w:rPr>
        <w:t xml:space="preserve">, </w:t>
      </w:r>
      <w:r w:rsidR="003E7C2F" w:rsidRPr="003E7C2F">
        <w:rPr>
          <w:rFonts w:ascii="Arial" w:hAnsi="Arial" w:cs="Arial"/>
          <w:b/>
          <w:bCs/>
          <w:i/>
          <w:iCs/>
          <w:color w:val="000000"/>
          <w:sz w:val="16"/>
          <w:szCs w:val="16"/>
        </w:rPr>
        <w:t>266 - A-8 - Architectural Colored Elevation South</w:t>
      </w:r>
      <w:r w:rsidR="00194943">
        <w:rPr>
          <w:rFonts w:ascii="Arial" w:hAnsi="Arial" w:cs="Arial"/>
          <w:b/>
          <w:bCs/>
          <w:i/>
          <w:iCs/>
          <w:color w:val="000000"/>
          <w:sz w:val="16"/>
          <w:szCs w:val="16"/>
        </w:rPr>
        <w:t xml:space="preserve"> and on the landscape plans</w:t>
      </w:r>
      <w:r w:rsidRPr="00AA0D53">
        <w:rPr>
          <w:rFonts w:ascii="Arial" w:hAnsi="Arial" w:cs="Arial"/>
          <w:b/>
          <w:bCs/>
          <w:i/>
          <w:iCs/>
          <w:color w:val="000000"/>
          <w:sz w:val="16"/>
          <w:szCs w:val="16"/>
        </w:rPr>
        <w:t>.</w:t>
      </w:r>
    </w:p>
    <w:p w14:paraId="2DAC5B10" w14:textId="77777777" w:rsidR="00AA0D53" w:rsidRPr="00AA0D53" w:rsidRDefault="00AA0D53" w:rsidP="00AA0D53">
      <w:pPr>
        <w:pStyle w:val="NoSpacing"/>
        <w:jc w:val="both"/>
        <w:rPr>
          <w:rStyle w:val="SubtleEmphasis"/>
          <w:i w:val="0"/>
          <w:iCs w:val="0"/>
          <w:color w:val="auto"/>
          <w:sz w:val="16"/>
          <w:szCs w:val="16"/>
        </w:rPr>
      </w:pPr>
    </w:p>
    <w:p w14:paraId="482E4B5B" w14:textId="1E07B01C" w:rsidR="00AA0D53" w:rsidRDefault="00CB7FF0" w:rsidP="00AA0D53">
      <w:pPr>
        <w:pStyle w:val="NoSpacing"/>
        <w:numPr>
          <w:ilvl w:val="0"/>
          <w:numId w:val="10"/>
        </w:numPr>
        <w:jc w:val="both"/>
        <w:rPr>
          <w:rStyle w:val="SubtleEmphasis"/>
          <w:i w:val="0"/>
          <w:iCs w:val="0"/>
          <w:color w:val="auto"/>
          <w:sz w:val="16"/>
          <w:szCs w:val="16"/>
        </w:rPr>
      </w:pPr>
      <w:r w:rsidRPr="00CB7FF0">
        <w:rPr>
          <w:rStyle w:val="SubtleEmphasis"/>
          <w:i w:val="0"/>
          <w:iCs w:val="0"/>
          <w:color w:val="auto"/>
          <w:sz w:val="16"/>
          <w:szCs w:val="16"/>
        </w:rPr>
        <w:t>Dwg 280 A-17 South Elevation | Color background w/ call outs</w:t>
      </w:r>
      <w:r w:rsidR="00AA0D53" w:rsidRPr="00AA0D53">
        <w:rPr>
          <w:rStyle w:val="SubtleEmphasis"/>
          <w:i w:val="0"/>
          <w:iCs w:val="0"/>
          <w:color w:val="auto"/>
          <w:sz w:val="16"/>
          <w:szCs w:val="16"/>
        </w:rPr>
        <w:t>.</w:t>
      </w:r>
      <w:r>
        <w:rPr>
          <w:rStyle w:val="SubtleEmphasis"/>
          <w:i w:val="0"/>
          <w:iCs w:val="0"/>
          <w:color w:val="auto"/>
          <w:sz w:val="16"/>
          <w:szCs w:val="16"/>
        </w:rPr>
        <w:t xml:space="preserve"> </w:t>
      </w:r>
      <w:r w:rsidRPr="00CB7FF0">
        <w:rPr>
          <w:rStyle w:val="SubtleEmphasis"/>
          <w:i w:val="0"/>
          <w:iCs w:val="0"/>
          <w:color w:val="auto"/>
          <w:sz w:val="16"/>
          <w:szCs w:val="16"/>
        </w:rPr>
        <w:t>Consider turning-off the layer of the vertical axis on the elevations.  They may not be needed for the AAC review.</w:t>
      </w:r>
      <w:r w:rsidR="00AA0D53" w:rsidRPr="00AA0D53">
        <w:rPr>
          <w:rStyle w:val="SubtleEmphasis"/>
          <w:i w:val="0"/>
          <w:iCs w:val="0"/>
          <w:color w:val="auto"/>
          <w:sz w:val="16"/>
          <w:szCs w:val="16"/>
        </w:rPr>
        <w:t xml:space="preserve">  </w:t>
      </w:r>
    </w:p>
    <w:p w14:paraId="330DBF88" w14:textId="77777777" w:rsidR="00AA0D53" w:rsidRPr="00AA0D53" w:rsidRDefault="00AA0D53" w:rsidP="00AA0D53">
      <w:pPr>
        <w:pStyle w:val="NoSpacing"/>
        <w:ind w:left="1080"/>
        <w:jc w:val="both"/>
        <w:rPr>
          <w:rStyle w:val="SubtleEmphasis"/>
          <w:i w:val="0"/>
          <w:iCs w:val="0"/>
          <w:color w:val="auto"/>
          <w:sz w:val="16"/>
          <w:szCs w:val="16"/>
        </w:rPr>
      </w:pPr>
    </w:p>
    <w:p w14:paraId="3179A1EB" w14:textId="6A6CA312" w:rsidR="00AA0D53" w:rsidRPr="00AA0D53" w:rsidRDefault="00AA0D53" w:rsidP="00AA0D53">
      <w:pPr>
        <w:rPr>
          <w:rFonts w:ascii="Arial" w:hAnsi="Arial" w:cs="Arial"/>
          <w:b/>
          <w:bCs/>
          <w:i/>
          <w:iCs/>
          <w:color w:val="000000"/>
          <w:sz w:val="16"/>
          <w:szCs w:val="16"/>
        </w:rPr>
      </w:pPr>
      <w:r w:rsidRPr="00AA0D53">
        <w:rPr>
          <w:rFonts w:ascii="Arial" w:hAnsi="Arial" w:cs="Arial"/>
          <w:b/>
          <w:bCs/>
          <w:color w:val="C0504D" w:themeColor="accent2"/>
          <w:sz w:val="14"/>
          <w:szCs w:val="14"/>
        </w:rPr>
        <w:t>RESPONSE:</w:t>
      </w:r>
      <w:r w:rsidRPr="00AA0D53">
        <w:rPr>
          <w:rFonts w:ascii="Arial" w:hAnsi="Arial" w:cs="Arial"/>
          <w:b/>
          <w:bCs/>
          <w:i/>
          <w:iCs/>
          <w:color w:val="C0504D" w:themeColor="accent2"/>
          <w:sz w:val="14"/>
          <w:szCs w:val="14"/>
        </w:rPr>
        <w:t xml:space="preserve"> </w:t>
      </w:r>
      <w:r w:rsidR="00194943">
        <w:rPr>
          <w:rFonts w:ascii="Arial" w:hAnsi="Arial" w:cs="Arial"/>
          <w:b/>
          <w:bCs/>
          <w:i/>
          <w:iCs/>
          <w:color w:val="000000"/>
          <w:sz w:val="16"/>
          <w:szCs w:val="16"/>
        </w:rPr>
        <w:t>A-17 South elevation has been revised</w:t>
      </w:r>
      <w:r w:rsidRPr="00AA0D53">
        <w:rPr>
          <w:rFonts w:ascii="Arial" w:hAnsi="Arial" w:cs="Arial"/>
          <w:b/>
          <w:bCs/>
          <w:i/>
          <w:iCs/>
          <w:color w:val="000000"/>
          <w:sz w:val="16"/>
          <w:szCs w:val="16"/>
        </w:rPr>
        <w:t>.</w:t>
      </w:r>
    </w:p>
    <w:p w14:paraId="22458239" w14:textId="77777777" w:rsidR="00AA0D53" w:rsidRPr="00AA0D53" w:rsidRDefault="00AA0D53" w:rsidP="00AA0D53">
      <w:pPr>
        <w:pStyle w:val="NoSpacing"/>
        <w:jc w:val="both"/>
        <w:rPr>
          <w:rStyle w:val="SubtleEmphasis"/>
          <w:i w:val="0"/>
          <w:iCs w:val="0"/>
          <w:color w:val="auto"/>
          <w:sz w:val="16"/>
          <w:szCs w:val="16"/>
        </w:rPr>
      </w:pPr>
    </w:p>
    <w:p w14:paraId="5FA193FB" w14:textId="7E80D29E" w:rsidR="00AA0D53" w:rsidRDefault="00CB7FF0" w:rsidP="00AA0D53">
      <w:pPr>
        <w:pStyle w:val="NoSpacing"/>
        <w:numPr>
          <w:ilvl w:val="0"/>
          <w:numId w:val="10"/>
        </w:numPr>
        <w:jc w:val="both"/>
        <w:rPr>
          <w:rStyle w:val="SubtleEmphasis"/>
          <w:i w:val="0"/>
          <w:iCs w:val="0"/>
          <w:color w:val="auto"/>
          <w:sz w:val="16"/>
          <w:szCs w:val="16"/>
        </w:rPr>
      </w:pPr>
      <w:r w:rsidRPr="00CB7FF0">
        <w:rPr>
          <w:rStyle w:val="SubtleEmphasis"/>
          <w:i w:val="0"/>
          <w:iCs w:val="0"/>
          <w:color w:val="auto"/>
          <w:sz w:val="16"/>
          <w:szCs w:val="16"/>
        </w:rPr>
        <w:t>Dwg 280 A-17 South Elevation | Color background w/ call outs</w:t>
      </w:r>
      <w:r w:rsidRPr="00AA0D53">
        <w:rPr>
          <w:rStyle w:val="SubtleEmphasis"/>
          <w:i w:val="0"/>
          <w:iCs w:val="0"/>
          <w:color w:val="auto"/>
          <w:sz w:val="16"/>
          <w:szCs w:val="16"/>
        </w:rPr>
        <w:t>.</w:t>
      </w:r>
      <w:r>
        <w:rPr>
          <w:rStyle w:val="SubtleEmphasis"/>
          <w:i w:val="0"/>
          <w:iCs w:val="0"/>
          <w:color w:val="auto"/>
          <w:sz w:val="16"/>
          <w:szCs w:val="16"/>
        </w:rPr>
        <w:t xml:space="preserve"> </w:t>
      </w:r>
      <w:r w:rsidRPr="00CB7FF0">
        <w:rPr>
          <w:rStyle w:val="SubtleEmphasis"/>
          <w:i w:val="0"/>
          <w:iCs w:val="0"/>
          <w:color w:val="auto"/>
          <w:sz w:val="16"/>
          <w:szCs w:val="16"/>
        </w:rPr>
        <w:t>The elevation includes a non-numbered material on the roof.  The name reference and description match the horizontal aluminum lover screening of the base.  Is this the same material?  Clarify.</w:t>
      </w:r>
      <w:r>
        <w:rPr>
          <w:rStyle w:val="SubtleEmphasis"/>
          <w:i w:val="0"/>
          <w:iCs w:val="0"/>
          <w:color w:val="auto"/>
          <w:sz w:val="16"/>
          <w:szCs w:val="16"/>
        </w:rPr>
        <w:t xml:space="preserve"> </w:t>
      </w:r>
      <w:r w:rsidRPr="00CB7FF0">
        <w:rPr>
          <w:rStyle w:val="SubtleEmphasis"/>
          <w:i w:val="0"/>
          <w:iCs w:val="0"/>
          <w:color w:val="auto"/>
          <w:sz w:val="16"/>
          <w:szCs w:val="16"/>
        </w:rPr>
        <w:t>If it is a different profile, please add to the legend and to other elevations as need.</w:t>
      </w:r>
    </w:p>
    <w:p w14:paraId="54B6E4C4" w14:textId="77777777" w:rsidR="00AA0D53" w:rsidRPr="00AA0D53" w:rsidRDefault="00AA0D53" w:rsidP="00AA0D53">
      <w:pPr>
        <w:pStyle w:val="NoSpacing"/>
        <w:ind w:left="1080"/>
        <w:jc w:val="both"/>
        <w:rPr>
          <w:rStyle w:val="SubtleEmphasis"/>
          <w:i w:val="0"/>
          <w:iCs w:val="0"/>
          <w:color w:val="auto"/>
          <w:sz w:val="16"/>
          <w:szCs w:val="16"/>
        </w:rPr>
      </w:pPr>
    </w:p>
    <w:p w14:paraId="07731237" w14:textId="128A50F7" w:rsidR="00AA0D53" w:rsidRDefault="00AA0D53" w:rsidP="00F41216">
      <w:pPr>
        <w:rPr>
          <w:rFonts w:ascii="Arial" w:hAnsi="Arial" w:cs="Arial"/>
          <w:b/>
          <w:bCs/>
          <w:i/>
          <w:iCs/>
          <w:color w:val="000000"/>
          <w:sz w:val="16"/>
          <w:szCs w:val="16"/>
        </w:rPr>
      </w:pPr>
      <w:r w:rsidRPr="00AA0D53">
        <w:rPr>
          <w:rFonts w:ascii="Arial" w:hAnsi="Arial" w:cs="Arial"/>
          <w:b/>
          <w:bCs/>
          <w:color w:val="C0504D" w:themeColor="accent2"/>
          <w:sz w:val="14"/>
          <w:szCs w:val="14"/>
        </w:rPr>
        <w:t>RESPONSE:</w:t>
      </w:r>
      <w:r w:rsidR="00011E7A">
        <w:rPr>
          <w:rFonts w:ascii="Arial" w:hAnsi="Arial" w:cs="Arial"/>
          <w:b/>
          <w:bCs/>
          <w:i/>
          <w:iCs/>
          <w:color w:val="000000"/>
          <w:sz w:val="16"/>
          <w:szCs w:val="16"/>
        </w:rPr>
        <w:t xml:space="preserve"> </w:t>
      </w:r>
      <w:r w:rsidR="00F41216">
        <w:rPr>
          <w:rFonts w:ascii="Arial" w:hAnsi="Arial" w:cs="Arial"/>
          <w:b/>
          <w:bCs/>
          <w:i/>
          <w:iCs/>
          <w:color w:val="000000"/>
          <w:sz w:val="16"/>
          <w:szCs w:val="16"/>
        </w:rPr>
        <w:t xml:space="preserve">The material on the base of the building (garage levels) and the material at the top of the tower are the same, specified as </w:t>
      </w:r>
      <w:r w:rsidR="00F41216" w:rsidRPr="00F41216">
        <w:rPr>
          <w:rFonts w:ascii="Arial" w:hAnsi="Arial" w:cs="Arial"/>
          <w:b/>
          <w:bCs/>
          <w:i/>
          <w:iCs/>
          <w:color w:val="000000"/>
          <w:sz w:val="16"/>
          <w:szCs w:val="16"/>
        </w:rPr>
        <w:t>aluminum louver screening</w:t>
      </w:r>
      <w:r w:rsidR="00F41216">
        <w:rPr>
          <w:rFonts w:ascii="Arial" w:hAnsi="Arial" w:cs="Arial"/>
          <w:b/>
          <w:bCs/>
          <w:i/>
          <w:iCs/>
          <w:color w:val="000000"/>
          <w:sz w:val="16"/>
          <w:szCs w:val="16"/>
        </w:rPr>
        <w:t xml:space="preserve"> </w:t>
      </w:r>
      <w:r w:rsidR="00F41216" w:rsidRPr="00F41216">
        <w:rPr>
          <w:rFonts w:ascii="Arial" w:hAnsi="Arial" w:cs="Arial"/>
          <w:b/>
          <w:bCs/>
          <w:i/>
          <w:iCs/>
          <w:color w:val="000000"/>
          <w:sz w:val="16"/>
          <w:szCs w:val="16"/>
        </w:rPr>
        <w:t>ESM-OMEGA screen UC70123F</w:t>
      </w:r>
      <w:r w:rsidRPr="00AA0D53">
        <w:rPr>
          <w:rFonts w:ascii="Arial" w:hAnsi="Arial" w:cs="Arial"/>
          <w:b/>
          <w:bCs/>
          <w:i/>
          <w:iCs/>
          <w:color w:val="000000"/>
          <w:sz w:val="16"/>
          <w:szCs w:val="16"/>
        </w:rPr>
        <w:t>.</w:t>
      </w:r>
      <w:r w:rsidR="00F41216">
        <w:rPr>
          <w:rFonts w:ascii="Arial" w:hAnsi="Arial" w:cs="Arial"/>
          <w:b/>
          <w:bCs/>
          <w:i/>
          <w:iCs/>
          <w:color w:val="000000"/>
          <w:sz w:val="16"/>
          <w:szCs w:val="16"/>
        </w:rPr>
        <w:t xml:space="preserve"> At the garage levels is horizontally oriented, and at the roof (top of the tower) is vertically oriented. </w:t>
      </w:r>
    </w:p>
    <w:p w14:paraId="648E87BE" w14:textId="77777777" w:rsidR="00AA0D53" w:rsidRPr="00AA0D53" w:rsidRDefault="00AA0D53" w:rsidP="00AA0D53">
      <w:pPr>
        <w:rPr>
          <w:rFonts w:ascii="Arial" w:hAnsi="Arial" w:cs="Arial"/>
          <w:b/>
          <w:bCs/>
          <w:i/>
          <w:iCs/>
          <w:color w:val="000000"/>
          <w:sz w:val="16"/>
          <w:szCs w:val="16"/>
        </w:rPr>
      </w:pPr>
    </w:p>
    <w:p w14:paraId="4AFA73F7" w14:textId="37690668" w:rsidR="00AA0D53" w:rsidRDefault="00CB7FF0" w:rsidP="00AA0D53">
      <w:pPr>
        <w:pStyle w:val="NoSpacing"/>
        <w:numPr>
          <w:ilvl w:val="0"/>
          <w:numId w:val="10"/>
        </w:numPr>
        <w:jc w:val="both"/>
        <w:rPr>
          <w:rStyle w:val="SubtleEmphasis"/>
          <w:i w:val="0"/>
          <w:iCs w:val="0"/>
          <w:color w:val="auto"/>
          <w:sz w:val="16"/>
          <w:szCs w:val="16"/>
        </w:rPr>
      </w:pPr>
      <w:r w:rsidRPr="00CB7FF0">
        <w:rPr>
          <w:rStyle w:val="SubtleEmphasis"/>
          <w:i w:val="0"/>
          <w:iCs w:val="0"/>
          <w:color w:val="auto"/>
          <w:sz w:val="16"/>
          <w:szCs w:val="16"/>
        </w:rPr>
        <w:t>When the drawing is enlarged on the screen, it looks like a regular single direction louver.  Revise and coordinate with all the drawings where the horizontal lover is included</w:t>
      </w:r>
      <w:r w:rsidR="00AA0D53" w:rsidRPr="00AA0D53">
        <w:rPr>
          <w:rStyle w:val="SubtleEmphasis"/>
          <w:i w:val="0"/>
          <w:iCs w:val="0"/>
          <w:color w:val="auto"/>
          <w:sz w:val="16"/>
          <w:szCs w:val="16"/>
        </w:rPr>
        <w:t xml:space="preserve">. </w:t>
      </w:r>
    </w:p>
    <w:p w14:paraId="053FB2CF" w14:textId="77777777" w:rsidR="00AA0D53" w:rsidRPr="00AA0D53" w:rsidRDefault="00AA0D53" w:rsidP="00AA0D53">
      <w:pPr>
        <w:pStyle w:val="NoSpacing"/>
        <w:jc w:val="both"/>
        <w:rPr>
          <w:rStyle w:val="SubtleEmphasis"/>
          <w:i w:val="0"/>
          <w:iCs w:val="0"/>
          <w:color w:val="auto"/>
          <w:sz w:val="16"/>
          <w:szCs w:val="16"/>
        </w:rPr>
      </w:pPr>
    </w:p>
    <w:p w14:paraId="77BB6E23" w14:textId="72FE551F" w:rsidR="00AA0D53" w:rsidRPr="00AA0D53" w:rsidRDefault="00AA0D53" w:rsidP="00AA0D53">
      <w:pPr>
        <w:rPr>
          <w:rFonts w:ascii="Arial" w:hAnsi="Arial" w:cs="Arial"/>
          <w:b/>
          <w:bCs/>
          <w:i/>
          <w:iCs/>
          <w:color w:val="000000"/>
          <w:sz w:val="16"/>
          <w:szCs w:val="16"/>
        </w:rPr>
      </w:pPr>
      <w:r w:rsidRPr="00AA0D53">
        <w:rPr>
          <w:rFonts w:ascii="Arial" w:hAnsi="Arial" w:cs="Arial"/>
          <w:b/>
          <w:bCs/>
          <w:color w:val="C0504D" w:themeColor="accent2"/>
          <w:sz w:val="14"/>
          <w:szCs w:val="14"/>
        </w:rPr>
        <w:t>RESPONSE:</w:t>
      </w:r>
      <w:r w:rsidRPr="00AA0D53">
        <w:rPr>
          <w:rFonts w:ascii="Arial" w:hAnsi="Arial" w:cs="Arial"/>
          <w:b/>
          <w:bCs/>
          <w:i/>
          <w:iCs/>
          <w:color w:val="C0504D" w:themeColor="accent2"/>
          <w:sz w:val="14"/>
          <w:szCs w:val="14"/>
        </w:rPr>
        <w:t xml:space="preserve"> </w:t>
      </w:r>
      <w:r w:rsidR="00F41216">
        <w:rPr>
          <w:rFonts w:ascii="Arial" w:hAnsi="Arial" w:cs="Arial"/>
          <w:b/>
          <w:bCs/>
          <w:i/>
          <w:iCs/>
          <w:color w:val="000000"/>
          <w:sz w:val="16"/>
          <w:szCs w:val="16"/>
        </w:rPr>
        <w:t>Please see sheet A-21 for the details of the aluminum louver screening</w:t>
      </w:r>
      <w:r w:rsidRPr="00AA0D53">
        <w:rPr>
          <w:rFonts w:ascii="Arial" w:hAnsi="Arial" w:cs="Arial"/>
          <w:b/>
          <w:bCs/>
          <w:i/>
          <w:iCs/>
          <w:color w:val="000000"/>
          <w:sz w:val="16"/>
          <w:szCs w:val="16"/>
        </w:rPr>
        <w:t>.</w:t>
      </w:r>
    </w:p>
    <w:p w14:paraId="6C7D24BB" w14:textId="77777777" w:rsidR="00AA0D53" w:rsidRPr="00AA0D53" w:rsidRDefault="00AA0D53" w:rsidP="00AA0D53">
      <w:pPr>
        <w:pStyle w:val="NoSpacing"/>
        <w:jc w:val="both"/>
        <w:rPr>
          <w:rStyle w:val="SubtleEmphasis"/>
          <w:i w:val="0"/>
          <w:iCs w:val="0"/>
          <w:color w:val="auto"/>
          <w:sz w:val="16"/>
          <w:szCs w:val="16"/>
        </w:rPr>
      </w:pPr>
    </w:p>
    <w:p w14:paraId="17F7090E" w14:textId="72B40B10" w:rsidR="00AA0D53" w:rsidRPr="00AA0D53" w:rsidRDefault="00CB7FF0" w:rsidP="00AA0D53">
      <w:pPr>
        <w:pStyle w:val="NoSpacing"/>
        <w:numPr>
          <w:ilvl w:val="0"/>
          <w:numId w:val="10"/>
        </w:numPr>
        <w:jc w:val="both"/>
        <w:rPr>
          <w:rStyle w:val="SubtleEmphasis"/>
          <w:i w:val="0"/>
          <w:iCs w:val="0"/>
          <w:color w:val="auto"/>
          <w:sz w:val="16"/>
          <w:szCs w:val="16"/>
        </w:rPr>
      </w:pPr>
      <w:r w:rsidRPr="00CB7FF0">
        <w:rPr>
          <w:rStyle w:val="SubtleEmphasis"/>
          <w:i w:val="0"/>
          <w:iCs w:val="0"/>
          <w:color w:val="auto"/>
          <w:sz w:val="16"/>
          <w:szCs w:val="16"/>
        </w:rPr>
        <w:t>Provide a detail drawing of the aluminum screening of the garage.  Illustrate how is the installation of the rigid profile on the rounded corners.   If the installation is going to be using small section, provide the detail, and dimensions of the construction sections. Provide plan and elevation</w:t>
      </w:r>
      <w:r w:rsidR="00AA0D53" w:rsidRPr="00AA0D53">
        <w:rPr>
          <w:rStyle w:val="SubtleEmphasis"/>
          <w:i w:val="0"/>
          <w:iCs w:val="0"/>
          <w:color w:val="auto"/>
          <w:sz w:val="16"/>
          <w:szCs w:val="16"/>
        </w:rPr>
        <w:t xml:space="preserve">. </w:t>
      </w:r>
    </w:p>
    <w:p w14:paraId="7B231FF2" w14:textId="77777777" w:rsidR="00AA0D53" w:rsidRPr="00AA0D53" w:rsidRDefault="00AA0D53" w:rsidP="00AA0D53">
      <w:pPr>
        <w:pStyle w:val="NoSpacing"/>
        <w:ind w:left="1080"/>
        <w:jc w:val="both"/>
        <w:rPr>
          <w:rStyle w:val="SubtleEmphasis"/>
          <w:color w:val="auto"/>
          <w:sz w:val="16"/>
          <w:szCs w:val="16"/>
        </w:rPr>
      </w:pPr>
    </w:p>
    <w:p w14:paraId="0D8D7A28" w14:textId="4957D73E" w:rsidR="00AA0D53" w:rsidRPr="00AA0D53" w:rsidRDefault="00AA0D53" w:rsidP="00AA0D53">
      <w:pPr>
        <w:rPr>
          <w:rFonts w:ascii="Arial" w:hAnsi="Arial" w:cs="Arial"/>
          <w:b/>
          <w:bCs/>
          <w:i/>
          <w:iCs/>
          <w:color w:val="000000"/>
          <w:sz w:val="16"/>
          <w:szCs w:val="16"/>
        </w:rPr>
      </w:pPr>
      <w:r w:rsidRPr="00AA0D53">
        <w:rPr>
          <w:rFonts w:ascii="Arial" w:hAnsi="Arial" w:cs="Arial"/>
          <w:b/>
          <w:bCs/>
          <w:color w:val="C0504D" w:themeColor="accent2"/>
          <w:sz w:val="14"/>
          <w:szCs w:val="14"/>
        </w:rPr>
        <w:t>RESPONSE:</w:t>
      </w:r>
      <w:r w:rsidR="00011E7A">
        <w:rPr>
          <w:rFonts w:ascii="Arial" w:hAnsi="Arial" w:cs="Arial"/>
          <w:b/>
          <w:bCs/>
          <w:i/>
          <w:iCs/>
          <w:color w:val="000000"/>
          <w:sz w:val="16"/>
          <w:szCs w:val="16"/>
        </w:rPr>
        <w:t xml:space="preserve"> </w:t>
      </w:r>
      <w:r w:rsidR="00F41216">
        <w:rPr>
          <w:rFonts w:ascii="Arial" w:hAnsi="Arial" w:cs="Arial"/>
          <w:b/>
          <w:bCs/>
          <w:i/>
          <w:iCs/>
          <w:color w:val="000000"/>
          <w:sz w:val="16"/>
          <w:szCs w:val="16"/>
        </w:rPr>
        <w:t>An enlarged detail plan has been provided on sheet A-4, illustrating the aluminum louver screening. At the rounded</w:t>
      </w:r>
      <w:r w:rsidR="008A46B8">
        <w:rPr>
          <w:rFonts w:ascii="Arial" w:hAnsi="Arial" w:cs="Arial"/>
          <w:b/>
          <w:bCs/>
          <w:i/>
          <w:iCs/>
          <w:color w:val="000000"/>
          <w:sz w:val="16"/>
          <w:szCs w:val="16"/>
        </w:rPr>
        <w:t xml:space="preserve"> portions</w:t>
      </w:r>
      <w:r w:rsidR="00F41216">
        <w:rPr>
          <w:rFonts w:ascii="Arial" w:hAnsi="Arial" w:cs="Arial"/>
          <w:b/>
          <w:bCs/>
          <w:i/>
          <w:iCs/>
          <w:color w:val="000000"/>
          <w:sz w:val="16"/>
          <w:szCs w:val="16"/>
        </w:rPr>
        <w:t xml:space="preserve"> we are providing a s</w:t>
      </w:r>
      <w:r w:rsidR="00194943" w:rsidRPr="00194943">
        <w:rPr>
          <w:rFonts w:ascii="Arial" w:hAnsi="Arial" w:cs="Arial"/>
          <w:b/>
          <w:bCs/>
          <w:i/>
          <w:iCs/>
          <w:color w:val="000000"/>
          <w:sz w:val="16"/>
          <w:szCs w:val="16"/>
        </w:rPr>
        <w:t>egmented supported structural system on interior side w</w:t>
      </w:r>
      <w:r w:rsidR="00194943">
        <w:rPr>
          <w:rFonts w:ascii="Arial" w:hAnsi="Arial" w:cs="Arial"/>
          <w:b/>
          <w:bCs/>
          <w:i/>
          <w:iCs/>
          <w:color w:val="000000"/>
          <w:sz w:val="16"/>
          <w:szCs w:val="16"/>
        </w:rPr>
        <w:t>i</w:t>
      </w:r>
      <w:r w:rsidR="00194943" w:rsidRPr="00194943">
        <w:rPr>
          <w:rFonts w:ascii="Arial" w:hAnsi="Arial" w:cs="Arial"/>
          <w:b/>
          <w:bCs/>
          <w:i/>
          <w:iCs/>
          <w:color w:val="000000"/>
          <w:sz w:val="16"/>
          <w:szCs w:val="16"/>
        </w:rPr>
        <w:t>th curved profile on exterior side</w:t>
      </w:r>
      <w:r w:rsidRPr="00194943">
        <w:rPr>
          <w:rFonts w:ascii="Arial" w:hAnsi="Arial" w:cs="Arial"/>
          <w:b/>
          <w:bCs/>
          <w:i/>
          <w:iCs/>
          <w:color w:val="000000"/>
          <w:sz w:val="16"/>
          <w:szCs w:val="16"/>
        </w:rPr>
        <w:t>.</w:t>
      </w:r>
    </w:p>
    <w:p w14:paraId="07941219" w14:textId="77777777" w:rsidR="00AA0D53" w:rsidRPr="00AA0D53" w:rsidRDefault="00AA0D53" w:rsidP="00AA0D53">
      <w:pPr>
        <w:pStyle w:val="NoSpacing"/>
        <w:jc w:val="both"/>
        <w:rPr>
          <w:rStyle w:val="SubtleEmphasis"/>
          <w:i w:val="0"/>
          <w:iCs w:val="0"/>
          <w:color w:val="auto"/>
          <w:sz w:val="16"/>
          <w:szCs w:val="16"/>
        </w:rPr>
      </w:pPr>
    </w:p>
    <w:p w14:paraId="5686FA16" w14:textId="6A077B89" w:rsidR="00AA0D53" w:rsidRDefault="00CB7FF0" w:rsidP="00AA0D53">
      <w:pPr>
        <w:pStyle w:val="NoSpacing"/>
        <w:numPr>
          <w:ilvl w:val="0"/>
          <w:numId w:val="10"/>
        </w:numPr>
        <w:jc w:val="both"/>
        <w:rPr>
          <w:rStyle w:val="SubtleEmphasis"/>
          <w:i w:val="0"/>
          <w:iCs w:val="0"/>
          <w:color w:val="auto"/>
          <w:sz w:val="16"/>
          <w:szCs w:val="16"/>
        </w:rPr>
      </w:pPr>
      <w:r w:rsidRPr="00CB7FF0">
        <w:rPr>
          <w:rStyle w:val="SubtleEmphasis"/>
          <w:i w:val="0"/>
          <w:iCs w:val="0"/>
          <w:color w:val="auto"/>
          <w:sz w:val="16"/>
          <w:szCs w:val="16"/>
        </w:rPr>
        <w:t xml:space="preserve">Proved a </w:t>
      </w:r>
      <w:proofErr w:type="gramStart"/>
      <w:r w:rsidRPr="00CB7FF0">
        <w:rPr>
          <w:rStyle w:val="SubtleEmphasis"/>
          <w:i w:val="0"/>
          <w:iCs w:val="0"/>
          <w:color w:val="auto"/>
          <w:sz w:val="16"/>
          <w:szCs w:val="16"/>
        </w:rPr>
        <w:t>hand rail</w:t>
      </w:r>
      <w:proofErr w:type="gramEnd"/>
      <w:r w:rsidRPr="00CB7FF0">
        <w:rPr>
          <w:rStyle w:val="SubtleEmphasis"/>
          <w:i w:val="0"/>
          <w:iCs w:val="0"/>
          <w:color w:val="auto"/>
          <w:sz w:val="16"/>
          <w:szCs w:val="16"/>
        </w:rPr>
        <w:t xml:space="preserve"> detail</w:t>
      </w:r>
      <w:r w:rsidR="00AA0D53" w:rsidRPr="00AA0D53">
        <w:rPr>
          <w:rStyle w:val="SubtleEmphasis"/>
          <w:i w:val="0"/>
          <w:iCs w:val="0"/>
          <w:color w:val="auto"/>
          <w:sz w:val="16"/>
          <w:szCs w:val="16"/>
        </w:rPr>
        <w:t xml:space="preserve">.  </w:t>
      </w:r>
    </w:p>
    <w:p w14:paraId="1334EFE4" w14:textId="77777777" w:rsidR="00AA0D53" w:rsidRPr="00AA0D53" w:rsidRDefault="00AA0D53" w:rsidP="00AA0D53">
      <w:pPr>
        <w:pStyle w:val="NoSpacing"/>
        <w:jc w:val="both"/>
        <w:rPr>
          <w:rStyle w:val="SubtleEmphasis"/>
          <w:i w:val="0"/>
          <w:iCs w:val="0"/>
          <w:color w:val="auto"/>
          <w:sz w:val="16"/>
          <w:szCs w:val="16"/>
        </w:rPr>
      </w:pPr>
    </w:p>
    <w:p w14:paraId="70E3C5C2" w14:textId="6D54D3E1" w:rsidR="00AA0D53" w:rsidRPr="00AA0D53" w:rsidRDefault="00AA0D53" w:rsidP="00AA0D53">
      <w:pPr>
        <w:rPr>
          <w:rFonts w:ascii="Arial" w:hAnsi="Arial" w:cs="Arial"/>
          <w:b/>
          <w:bCs/>
          <w:i/>
          <w:iCs/>
          <w:color w:val="000000"/>
          <w:sz w:val="16"/>
          <w:szCs w:val="16"/>
        </w:rPr>
      </w:pPr>
      <w:r w:rsidRPr="00AA0D53">
        <w:rPr>
          <w:rFonts w:ascii="Arial" w:hAnsi="Arial" w:cs="Arial"/>
          <w:b/>
          <w:bCs/>
          <w:color w:val="C0504D" w:themeColor="accent2"/>
          <w:sz w:val="14"/>
          <w:szCs w:val="14"/>
        </w:rPr>
        <w:t>RESPONSE:</w:t>
      </w:r>
      <w:r w:rsidR="00011E7A">
        <w:rPr>
          <w:rFonts w:ascii="Arial" w:hAnsi="Arial" w:cs="Arial"/>
          <w:b/>
          <w:bCs/>
          <w:i/>
          <w:iCs/>
          <w:color w:val="000000"/>
          <w:sz w:val="16"/>
          <w:szCs w:val="16"/>
        </w:rPr>
        <w:t xml:space="preserve"> </w:t>
      </w:r>
      <w:r w:rsidR="00194943">
        <w:rPr>
          <w:rFonts w:ascii="Arial" w:hAnsi="Arial" w:cs="Arial"/>
          <w:b/>
          <w:bCs/>
          <w:i/>
          <w:iCs/>
          <w:color w:val="000000"/>
          <w:sz w:val="16"/>
          <w:szCs w:val="16"/>
        </w:rPr>
        <w:t>Handrail detail has been provided</w:t>
      </w:r>
      <w:r w:rsidRPr="00AA0D53">
        <w:rPr>
          <w:rFonts w:ascii="Arial" w:hAnsi="Arial" w:cs="Arial"/>
          <w:b/>
          <w:bCs/>
          <w:i/>
          <w:iCs/>
          <w:color w:val="000000"/>
          <w:sz w:val="16"/>
          <w:szCs w:val="16"/>
        </w:rPr>
        <w:t>.</w:t>
      </w:r>
      <w:r w:rsidR="00194943">
        <w:rPr>
          <w:rFonts w:ascii="Arial" w:hAnsi="Arial" w:cs="Arial"/>
          <w:b/>
          <w:bCs/>
          <w:i/>
          <w:iCs/>
          <w:color w:val="000000"/>
          <w:sz w:val="16"/>
          <w:szCs w:val="16"/>
        </w:rPr>
        <w:t xml:space="preserve"> Please see sheet </w:t>
      </w:r>
      <w:r w:rsidR="00194943" w:rsidRPr="00194943">
        <w:rPr>
          <w:rFonts w:ascii="Arial" w:hAnsi="Arial" w:cs="Arial"/>
          <w:b/>
          <w:bCs/>
          <w:i/>
          <w:iCs/>
          <w:color w:val="000000"/>
          <w:sz w:val="16"/>
          <w:szCs w:val="16"/>
        </w:rPr>
        <w:t>284 - A-21 - Wall Section &amp; Details</w:t>
      </w:r>
      <w:r w:rsidR="00194943">
        <w:rPr>
          <w:rFonts w:ascii="Arial" w:hAnsi="Arial" w:cs="Arial"/>
          <w:b/>
          <w:bCs/>
          <w:i/>
          <w:iCs/>
          <w:color w:val="000000"/>
          <w:sz w:val="16"/>
          <w:szCs w:val="16"/>
        </w:rPr>
        <w:t>.</w:t>
      </w:r>
    </w:p>
    <w:p w14:paraId="6D268BB3" w14:textId="77777777" w:rsidR="00AA0D53" w:rsidRPr="00AA0D53" w:rsidRDefault="00AA0D53" w:rsidP="00AA0D53">
      <w:pPr>
        <w:pStyle w:val="NoSpacing"/>
        <w:jc w:val="both"/>
        <w:rPr>
          <w:rStyle w:val="SubtleEmphasis"/>
          <w:i w:val="0"/>
          <w:iCs w:val="0"/>
          <w:color w:val="auto"/>
          <w:sz w:val="16"/>
          <w:szCs w:val="16"/>
        </w:rPr>
      </w:pPr>
    </w:p>
    <w:p w14:paraId="7ACA4557" w14:textId="2E2926C5" w:rsidR="00AA0D53" w:rsidRDefault="00CB7FF0" w:rsidP="00AA0D53">
      <w:pPr>
        <w:pStyle w:val="NoSpacing"/>
        <w:numPr>
          <w:ilvl w:val="0"/>
          <w:numId w:val="10"/>
        </w:numPr>
        <w:jc w:val="both"/>
        <w:rPr>
          <w:rStyle w:val="SubtleEmphasis"/>
          <w:i w:val="0"/>
          <w:iCs w:val="0"/>
          <w:color w:val="auto"/>
          <w:sz w:val="16"/>
          <w:szCs w:val="16"/>
        </w:rPr>
      </w:pPr>
      <w:r w:rsidRPr="00CB7FF0">
        <w:rPr>
          <w:rStyle w:val="SubtleEmphasis"/>
          <w:i w:val="0"/>
          <w:iCs w:val="0"/>
          <w:color w:val="auto"/>
          <w:sz w:val="16"/>
          <w:szCs w:val="16"/>
        </w:rPr>
        <w:t>Dwg 281 A-18 North Elevation | Color background w/ call outs. Add call out to the bi-folding door at the west side of the base</w:t>
      </w:r>
      <w:r w:rsidR="00AA0D53" w:rsidRPr="00AA0D53">
        <w:rPr>
          <w:rStyle w:val="SubtleEmphasis"/>
          <w:i w:val="0"/>
          <w:iCs w:val="0"/>
          <w:color w:val="auto"/>
          <w:sz w:val="16"/>
          <w:szCs w:val="16"/>
        </w:rPr>
        <w:t xml:space="preserve">. </w:t>
      </w:r>
    </w:p>
    <w:p w14:paraId="3CD3096D" w14:textId="77777777" w:rsidR="00AA0D53" w:rsidRPr="00AA0D53" w:rsidRDefault="00AA0D53" w:rsidP="00AA0D53">
      <w:pPr>
        <w:pStyle w:val="NoSpacing"/>
        <w:ind w:left="1080"/>
        <w:jc w:val="both"/>
        <w:rPr>
          <w:rStyle w:val="SubtleEmphasis"/>
          <w:i w:val="0"/>
          <w:iCs w:val="0"/>
          <w:color w:val="auto"/>
          <w:sz w:val="16"/>
          <w:szCs w:val="16"/>
        </w:rPr>
      </w:pPr>
    </w:p>
    <w:p w14:paraId="071D66F4" w14:textId="01CCFDDF" w:rsidR="00AA0D53" w:rsidRPr="00AA0D53" w:rsidRDefault="00AA0D53" w:rsidP="00AA0D53">
      <w:pPr>
        <w:rPr>
          <w:rFonts w:ascii="Arial" w:hAnsi="Arial" w:cs="Arial"/>
          <w:b/>
          <w:bCs/>
          <w:i/>
          <w:iCs/>
          <w:color w:val="000000"/>
          <w:sz w:val="16"/>
          <w:szCs w:val="16"/>
        </w:rPr>
      </w:pPr>
      <w:r w:rsidRPr="00AA0D53">
        <w:rPr>
          <w:rFonts w:ascii="Arial" w:hAnsi="Arial" w:cs="Arial"/>
          <w:b/>
          <w:bCs/>
          <w:color w:val="C0504D" w:themeColor="accent2"/>
          <w:sz w:val="14"/>
          <w:szCs w:val="14"/>
        </w:rPr>
        <w:t>RESPONSE:</w:t>
      </w:r>
      <w:r w:rsidR="00011E7A">
        <w:rPr>
          <w:rFonts w:ascii="Arial" w:hAnsi="Arial" w:cs="Arial"/>
          <w:b/>
          <w:bCs/>
          <w:i/>
          <w:iCs/>
          <w:color w:val="000000"/>
          <w:sz w:val="16"/>
          <w:szCs w:val="16"/>
        </w:rPr>
        <w:t xml:space="preserve"> </w:t>
      </w:r>
      <w:r w:rsidR="00194943">
        <w:rPr>
          <w:rFonts w:ascii="Arial" w:hAnsi="Arial" w:cs="Arial"/>
          <w:b/>
          <w:bCs/>
          <w:i/>
          <w:iCs/>
          <w:color w:val="000000"/>
          <w:sz w:val="16"/>
          <w:szCs w:val="16"/>
        </w:rPr>
        <w:t>Call out of bi-folding door has been added to the North Elevation. Please see sheet A-18.</w:t>
      </w:r>
    </w:p>
    <w:p w14:paraId="0E0355A4" w14:textId="77777777" w:rsidR="00AA0D53" w:rsidRPr="00AA0D53" w:rsidRDefault="00AA0D53" w:rsidP="00AA0D53">
      <w:pPr>
        <w:pStyle w:val="NoSpacing"/>
        <w:jc w:val="both"/>
        <w:rPr>
          <w:rStyle w:val="SubtleEmphasis"/>
          <w:i w:val="0"/>
          <w:iCs w:val="0"/>
          <w:color w:val="auto"/>
          <w:sz w:val="16"/>
          <w:szCs w:val="16"/>
        </w:rPr>
      </w:pPr>
    </w:p>
    <w:p w14:paraId="30F9347E" w14:textId="742AE939" w:rsidR="00AA0D53" w:rsidRDefault="00CB7FF0" w:rsidP="00AA0D53">
      <w:pPr>
        <w:pStyle w:val="NoSpacing"/>
        <w:numPr>
          <w:ilvl w:val="0"/>
          <w:numId w:val="10"/>
        </w:numPr>
        <w:jc w:val="both"/>
        <w:rPr>
          <w:rStyle w:val="SubtleEmphasis"/>
          <w:i w:val="0"/>
          <w:iCs w:val="0"/>
          <w:color w:val="auto"/>
          <w:sz w:val="16"/>
          <w:szCs w:val="16"/>
        </w:rPr>
      </w:pPr>
      <w:r w:rsidRPr="00CB7FF0">
        <w:rPr>
          <w:rStyle w:val="SubtleEmphasis"/>
          <w:i w:val="0"/>
          <w:iCs w:val="0"/>
          <w:color w:val="auto"/>
          <w:sz w:val="16"/>
          <w:szCs w:val="16"/>
        </w:rPr>
        <w:t>Dwg 282 A-19 East &amp; West Elevations</w:t>
      </w:r>
      <w:r>
        <w:rPr>
          <w:rStyle w:val="SubtleEmphasis"/>
          <w:i w:val="0"/>
          <w:iCs w:val="0"/>
          <w:color w:val="auto"/>
          <w:sz w:val="16"/>
          <w:szCs w:val="16"/>
        </w:rPr>
        <w:t xml:space="preserve">. </w:t>
      </w:r>
      <w:r w:rsidRPr="00CB7FF0">
        <w:rPr>
          <w:rStyle w:val="SubtleEmphasis"/>
          <w:i w:val="0"/>
          <w:iCs w:val="0"/>
          <w:color w:val="auto"/>
          <w:sz w:val="16"/>
          <w:szCs w:val="16"/>
        </w:rPr>
        <w:t>Dwg 283 A-20 Enlarged Base Elevations</w:t>
      </w:r>
      <w:r>
        <w:rPr>
          <w:rStyle w:val="SubtleEmphasis"/>
          <w:i w:val="0"/>
          <w:iCs w:val="0"/>
          <w:color w:val="auto"/>
          <w:sz w:val="16"/>
          <w:szCs w:val="16"/>
        </w:rPr>
        <w:t xml:space="preserve">. </w:t>
      </w:r>
      <w:r w:rsidRPr="00CB7FF0">
        <w:rPr>
          <w:rStyle w:val="SubtleEmphasis"/>
          <w:i w:val="0"/>
          <w:iCs w:val="0"/>
          <w:color w:val="auto"/>
          <w:sz w:val="16"/>
          <w:szCs w:val="16"/>
        </w:rPr>
        <w:t xml:space="preserve"> Material Box No.1 and No. 3 are pointing to the same element.  Revise and correct as needed</w:t>
      </w:r>
      <w:r w:rsidR="00AA0D53" w:rsidRPr="00AA0D53">
        <w:rPr>
          <w:rStyle w:val="SubtleEmphasis"/>
          <w:i w:val="0"/>
          <w:iCs w:val="0"/>
          <w:color w:val="auto"/>
          <w:sz w:val="16"/>
          <w:szCs w:val="16"/>
        </w:rPr>
        <w:t xml:space="preserve">.  </w:t>
      </w:r>
    </w:p>
    <w:p w14:paraId="635F9D4A" w14:textId="77777777" w:rsidR="00AA0D53" w:rsidRDefault="00AA0D53" w:rsidP="00AA0D53">
      <w:pPr>
        <w:pStyle w:val="NoSpacing"/>
        <w:ind w:left="1080"/>
        <w:jc w:val="both"/>
        <w:rPr>
          <w:rStyle w:val="SubtleEmphasis"/>
          <w:i w:val="0"/>
          <w:iCs w:val="0"/>
          <w:color w:val="auto"/>
          <w:sz w:val="16"/>
          <w:szCs w:val="16"/>
        </w:rPr>
      </w:pPr>
    </w:p>
    <w:p w14:paraId="6621FFB7" w14:textId="60E6962F" w:rsidR="00AA0D53" w:rsidRPr="00AA0D53" w:rsidRDefault="00AA0D53" w:rsidP="00AA0D53">
      <w:pPr>
        <w:rPr>
          <w:rFonts w:ascii="Arial" w:hAnsi="Arial" w:cs="Arial"/>
          <w:b/>
          <w:bCs/>
          <w:i/>
          <w:iCs/>
          <w:color w:val="000000"/>
          <w:sz w:val="16"/>
          <w:szCs w:val="16"/>
        </w:rPr>
      </w:pPr>
      <w:r w:rsidRPr="00AA0D53">
        <w:rPr>
          <w:rFonts w:ascii="Arial" w:hAnsi="Arial" w:cs="Arial"/>
          <w:b/>
          <w:bCs/>
          <w:color w:val="C0504D" w:themeColor="accent2"/>
          <w:sz w:val="14"/>
          <w:szCs w:val="14"/>
        </w:rPr>
        <w:t>RESPONSE:</w:t>
      </w:r>
      <w:r w:rsidR="00011E7A" w:rsidRPr="00011E7A">
        <w:rPr>
          <w:rFonts w:ascii="Arial" w:hAnsi="Arial" w:cs="Arial"/>
          <w:b/>
          <w:bCs/>
          <w:i/>
          <w:iCs/>
          <w:color w:val="000000"/>
          <w:sz w:val="16"/>
          <w:szCs w:val="16"/>
        </w:rPr>
        <w:t xml:space="preserve"> </w:t>
      </w:r>
      <w:r w:rsidR="00194943">
        <w:rPr>
          <w:rFonts w:ascii="Arial" w:hAnsi="Arial" w:cs="Arial"/>
          <w:b/>
          <w:bCs/>
          <w:i/>
          <w:iCs/>
          <w:color w:val="000000"/>
          <w:sz w:val="16"/>
          <w:szCs w:val="16"/>
        </w:rPr>
        <w:t>East and west elevation, as well as enlarged base elevations have been modified to address comment</w:t>
      </w:r>
      <w:r w:rsidRPr="00AA0D53">
        <w:rPr>
          <w:rFonts w:ascii="Arial" w:hAnsi="Arial" w:cs="Arial"/>
          <w:b/>
          <w:bCs/>
          <w:i/>
          <w:iCs/>
          <w:color w:val="000000"/>
          <w:sz w:val="16"/>
          <w:szCs w:val="16"/>
        </w:rPr>
        <w:t>.</w:t>
      </w:r>
    </w:p>
    <w:p w14:paraId="415BF588" w14:textId="77777777" w:rsidR="00AA0D53" w:rsidRPr="00AA0D53" w:rsidRDefault="00AA0D53" w:rsidP="00AA0D53">
      <w:pPr>
        <w:pStyle w:val="NoSpacing"/>
        <w:ind w:left="1080"/>
        <w:jc w:val="both"/>
        <w:rPr>
          <w:rStyle w:val="SubtleEmphasis"/>
          <w:i w:val="0"/>
          <w:iCs w:val="0"/>
          <w:color w:val="auto"/>
          <w:sz w:val="16"/>
          <w:szCs w:val="16"/>
        </w:rPr>
      </w:pPr>
    </w:p>
    <w:p w14:paraId="7FE74B61" w14:textId="4A4CDD85" w:rsidR="00AA0D53" w:rsidRDefault="00CB7FF0" w:rsidP="00AA0D53">
      <w:pPr>
        <w:pStyle w:val="NoSpacing"/>
        <w:numPr>
          <w:ilvl w:val="0"/>
          <w:numId w:val="10"/>
        </w:numPr>
        <w:jc w:val="both"/>
        <w:rPr>
          <w:rStyle w:val="SubtleEmphasis"/>
          <w:i w:val="0"/>
          <w:iCs w:val="0"/>
          <w:color w:val="auto"/>
          <w:sz w:val="16"/>
          <w:szCs w:val="16"/>
        </w:rPr>
      </w:pPr>
      <w:r>
        <w:rPr>
          <w:rStyle w:val="SubtleEmphasis"/>
          <w:i w:val="0"/>
          <w:iCs w:val="0"/>
          <w:color w:val="auto"/>
          <w:sz w:val="16"/>
          <w:szCs w:val="16"/>
        </w:rPr>
        <w:t>I</w:t>
      </w:r>
      <w:r w:rsidRPr="00CB7FF0">
        <w:rPr>
          <w:rStyle w:val="SubtleEmphasis"/>
          <w:i w:val="0"/>
          <w:iCs w:val="0"/>
          <w:color w:val="auto"/>
          <w:sz w:val="16"/>
          <w:szCs w:val="16"/>
        </w:rPr>
        <w:t>n the event the horizontal aluminum louver of the garage cannot follow the contour of the garage’s façade, or is proposed to be changed for any reason, an alternative that provides the same level of screening must be approved by the AAC before any substitution may occur.</w:t>
      </w:r>
      <w:r w:rsidR="00AA0D53" w:rsidRPr="00AA0D53">
        <w:rPr>
          <w:rStyle w:val="SubtleEmphasis"/>
          <w:i w:val="0"/>
          <w:iCs w:val="0"/>
          <w:color w:val="auto"/>
          <w:sz w:val="16"/>
          <w:szCs w:val="16"/>
        </w:rPr>
        <w:t xml:space="preserve"> </w:t>
      </w:r>
    </w:p>
    <w:p w14:paraId="6743B46F" w14:textId="77777777" w:rsidR="00AA0D53" w:rsidRPr="00AA0D53" w:rsidRDefault="00AA0D53" w:rsidP="00AA0D53">
      <w:pPr>
        <w:pStyle w:val="NoSpacing"/>
        <w:ind w:left="1080"/>
        <w:jc w:val="both"/>
        <w:rPr>
          <w:rStyle w:val="SubtleEmphasis"/>
          <w:i w:val="0"/>
          <w:iCs w:val="0"/>
          <w:color w:val="auto"/>
          <w:sz w:val="16"/>
          <w:szCs w:val="16"/>
        </w:rPr>
      </w:pPr>
      <w:r w:rsidRPr="00AA0D53">
        <w:rPr>
          <w:rStyle w:val="SubtleEmphasis"/>
          <w:i w:val="0"/>
          <w:iCs w:val="0"/>
          <w:color w:val="auto"/>
          <w:sz w:val="16"/>
          <w:szCs w:val="16"/>
        </w:rPr>
        <w:t xml:space="preserve"> </w:t>
      </w:r>
    </w:p>
    <w:p w14:paraId="2B6DEB41" w14:textId="7726D257" w:rsidR="00AA0D53" w:rsidRPr="00AA0D53" w:rsidRDefault="00AA0D53" w:rsidP="00AA0D53">
      <w:pPr>
        <w:rPr>
          <w:rFonts w:ascii="Arial" w:hAnsi="Arial" w:cs="Arial"/>
          <w:b/>
          <w:bCs/>
          <w:i/>
          <w:iCs/>
          <w:color w:val="000000"/>
          <w:sz w:val="16"/>
          <w:szCs w:val="16"/>
        </w:rPr>
      </w:pPr>
      <w:r w:rsidRPr="00AA0D53">
        <w:rPr>
          <w:rFonts w:ascii="Arial" w:hAnsi="Arial" w:cs="Arial"/>
          <w:b/>
          <w:bCs/>
          <w:color w:val="C0504D" w:themeColor="accent2"/>
          <w:sz w:val="14"/>
          <w:szCs w:val="14"/>
        </w:rPr>
        <w:t>RESPONSE:</w:t>
      </w:r>
      <w:r w:rsidRPr="00AA0D53">
        <w:rPr>
          <w:rFonts w:ascii="Arial" w:hAnsi="Arial" w:cs="Arial"/>
          <w:b/>
          <w:bCs/>
          <w:i/>
          <w:iCs/>
          <w:color w:val="C0504D" w:themeColor="accent2"/>
          <w:sz w:val="14"/>
          <w:szCs w:val="14"/>
        </w:rPr>
        <w:t xml:space="preserve"> </w:t>
      </w:r>
      <w:r w:rsidR="008A46B8">
        <w:rPr>
          <w:rFonts w:ascii="Arial" w:hAnsi="Arial" w:cs="Arial"/>
          <w:b/>
          <w:bCs/>
          <w:i/>
          <w:iCs/>
          <w:color w:val="000000"/>
          <w:sz w:val="16"/>
          <w:szCs w:val="16"/>
        </w:rPr>
        <w:t xml:space="preserve">As mentioned, at the </w:t>
      </w:r>
      <w:r w:rsidR="008A46B8">
        <w:rPr>
          <w:rFonts w:ascii="Arial" w:hAnsi="Arial" w:cs="Arial"/>
          <w:b/>
          <w:bCs/>
          <w:i/>
          <w:iCs/>
          <w:color w:val="000000"/>
          <w:sz w:val="16"/>
          <w:szCs w:val="16"/>
        </w:rPr>
        <w:t xml:space="preserve">rounded </w:t>
      </w:r>
      <w:r w:rsidR="008A46B8">
        <w:rPr>
          <w:rFonts w:ascii="Arial" w:hAnsi="Arial" w:cs="Arial"/>
          <w:b/>
          <w:bCs/>
          <w:i/>
          <w:iCs/>
          <w:color w:val="000000"/>
          <w:sz w:val="16"/>
          <w:szCs w:val="16"/>
        </w:rPr>
        <w:t xml:space="preserve">corner </w:t>
      </w:r>
      <w:r w:rsidR="008A46B8">
        <w:rPr>
          <w:rFonts w:ascii="Arial" w:hAnsi="Arial" w:cs="Arial"/>
          <w:b/>
          <w:bCs/>
          <w:i/>
          <w:iCs/>
          <w:color w:val="000000"/>
          <w:sz w:val="16"/>
          <w:szCs w:val="16"/>
        </w:rPr>
        <w:t>we are providing a s</w:t>
      </w:r>
      <w:r w:rsidR="008A46B8" w:rsidRPr="00194943">
        <w:rPr>
          <w:rFonts w:ascii="Arial" w:hAnsi="Arial" w:cs="Arial"/>
          <w:b/>
          <w:bCs/>
          <w:i/>
          <w:iCs/>
          <w:color w:val="000000"/>
          <w:sz w:val="16"/>
          <w:szCs w:val="16"/>
        </w:rPr>
        <w:t>egmented supported structural system on interior side w</w:t>
      </w:r>
      <w:r w:rsidR="008A46B8">
        <w:rPr>
          <w:rFonts w:ascii="Arial" w:hAnsi="Arial" w:cs="Arial"/>
          <w:b/>
          <w:bCs/>
          <w:i/>
          <w:iCs/>
          <w:color w:val="000000"/>
          <w:sz w:val="16"/>
          <w:szCs w:val="16"/>
        </w:rPr>
        <w:t>i</w:t>
      </w:r>
      <w:r w:rsidR="008A46B8" w:rsidRPr="00194943">
        <w:rPr>
          <w:rFonts w:ascii="Arial" w:hAnsi="Arial" w:cs="Arial"/>
          <w:b/>
          <w:bCs/>
          <w:i/>
          <w:iCs/>
          <w:color w:val="000000"/>
          <w:sz w:val="16"/>
          <w:szCs w:val="16"/>
        </w:rPr>
        <w:t>th curved profile on exterior side.</w:t>
      </w:r>
    </w:p>
    <w:p w14:paraId="32E6E9CA" w14:textId="77777777" w:rsidR="00AA0D53" w:rsidRPr="00AA0D53" w:rsidRDefault="00AA0D53" w:rsidP="00AA0D53">
      <w:pPr>
        <w:pStyle w:val="NoSpacing"/>
        <w:jc w:val="both"/>
        <w:rPr>
          <w:rStyle w:val="SubtleEmphasis"/>
          <w:i w:val="0"/>
          <w:iCs w:val="0"/>
          <w:color w:val="auto"/>
          <w:sz w:val="16"/>
          <w:szCs w:val="16"/>
        </w:rPr>
      </w:pPr>
    </w:p>
    <w:bookmarkEnd w:id="0"/>
    <w:p w14:paraId="5699C793" w14:textId="77D045D3" w:rsidR="00CC0D48" w:rsidRDefault="00CC0D48" w:rsidP="008B1A01">
      <w:pPr>
        <w:widowControl/>
        <w:shd w:val="clear" w:color="auto" w:fill="FFFFFF"/>
        <w:autoSpaceDE/>
        <w:autoSpaceDN/>
        <w:spacing w:before="100" w:beforeAutospacing="1" w:after="100" w:afterAutospacing="1"/>
        <w:contextualSpacing/>
        <w:rPr>
          <w:rFonts w:ascii="Arial" w:eastAsiaTheme="minorHAnsi" w:hAnsi="Arial" w:cs="Arial"/>
          <w:bCs/>
          <w:sz w:val="16"/>
          <w:szCs w:val="16"/>
        </w:rPr>
      </w:pPr>
    </w:p>
    <w:p w14:paraId="108A0C8C" w14:textId="276040B4" w:rsidR="00CB7FF0" w:rsidRDefault="00CB7FF0" w:rsidP="008B1A01">
      <w:pPr>
        <w:widowControl/>
        <w:shd w:val="clear" w:color="auto" w:fill="FFFFFF"/>
        <w:autoSpaceDE/>
        <w:autoSpaceDN/>
        <w:spacing w:before="100" w:beforeAutospacing="1" w:after="100" w:afterAutospacing="1"/>
        <w:contextualSpacing/>
        <w:rPr>
          <w:rFonts w:ascii="Arial" w:eastAsiaTheme="minorHAnsi" w:hAnsi="Arial" w:cs="Arial"/>
          <w:bCs/>
          <w:sz w:val="16"/>
          <w:szCs w:val="16"/>
        </w:rPr>
      </w:pPr>
    </w:p>
    <w:p w14:paraId="329EFEDA" w14:textId="77777777" w:rsidR="008A46B8" w:rsidRDefault="008A46B8" w:rsidP="008B1A01">
      <w:pPr>
        <w:widowControl/>
        <w:shd w:val="clear" w:color="auto" w:fill="FFFFFF"/>
        <w:autoSpaceDE/>
        <w:autoSpaceDN/>
        <w:spacing w:before="100" w:beforeAutospacing="1" w:after="100" w:afterAutospacing="1"/>
        <w:contextualSpacing/>
        <w:rPr>
          <w:rFonts w:ascii="Arial" w:eastAsiaTheme="minorHAnsi" w:hAnsi="Arial" w:cs="Arial"/>
          <w:bCs/>
          <w:sz w:val="16"/>
          <w:szCs w:val="16"/>
        </w:rPr>
      </w:pPr>
    </w:p>
    <w:p w14:paraId="3C41F38F" w14:textId="77777777" w:rsidR="00CB7FF0" w:rsidRDefault="00CB7FF0" w:rsidP="008B1A01">
      <w:pPr>
        <w:widowControl/>
        <w:shd w:val="clear" w:color="auto" w:fill="FFFFFF"/>
        <w:autoSpaceDE/>
        <w:autoSpaceDN/>
        <w:spacing w:before="100" w:beforeAutospacing="1" w:after="100" w:afterAutospacing="1"/>
        <w:contextualSpacing/>
        <w:rPr>
          <w:rFonts w:ascii="Arial" w:eastAsiaTheme="minorHAnsi" w:hAnsi="Arial" w:cs="Arial"/>
          <w:bCs/>
          <w:sz w:val="16"/>
          <w:szCs w:val="16"/>
        </w:rPr>
      </w:pPr>
    </w:p>
    <w:p w14:paraId="48CEC656" w14:textId="47BC0D8E" w:rsidR="00AA0D53" w:rsidRDefault="00AA0D53" w:rsidP="008B1A01">
      <w:pPr>
        <w:widowControl/>
        <w:shd w:val="clear" w:color="auto" w:fill="FFFFFF"/>
        <w:autoSpaceDE/>
        <w:autoSpaceDN/>
        <w:spacing w:before="100" w:beforeAutospacing="1" w:after="100" w:afterAutospacing="1"/>
        <w:contextualSpacing/>
        <w:rPr>
          <w:rFonts w:ascii="Arial" w:eastAsiaTheme="minorHAnsi" w:hAnsi="Arial" w:cs="Arial"/>
          <w:bCs/>
          <w:sz w:val="16"/>
          <w:szCs w:val="16"/>
        </w:rPr>
      </w:pPr>
    </w:p>
    <w:p w14:paraId="1460D0E9" w14:textId="77777777" w:rsidR="00AA0D53" w:rsidRDefault="00AA0D53" w:rsidP="008B1A01">
      <w:pPr>
        <w:widowControl/>
        <w:shd w:val="clear" w:color="auto" w:fill="FFFFFF"/>
        <w:autoSpaceDE/>
        <w:autoSpaceDN/>
        <w:spacing w:before="100" w:beforeAutospacing="1" w:after="100" w:afterAutospacing="1"/>
        <w:contextualSpacing/>
        <w:rPr>
          <w:rFonts w:ascii="Arial" w:hAnsi="Arial" w:cs="Arial"/>
          <w:b/>
          <w:color w:val="222222"/>
          <w:sz w:val="16"/>
          <w:szCs w:val="16"/>
        </w:rPr>
      </w:pPr>
    </w:p>
    <w:p w14:paraId="306B4C9F" w14:textId="77777777" w:rsidR="00C76FE3" w:rsidRPr="004F4FE2" w:rsidRDefault="00C76FE3" w:rsidP="008B1A01">
      <w:pPr>
        <w:widowControl/>
        <w:shd w:val="clear" w:color="auto" w:fill="FFFFFF"/>
        <w:autoSpaceDE/>
        <w:autoSpaceDN/>
        <w:spacing w:before="100" w:beforeAutospacing="1" w:after="100" w:afterAutospacing="1"/>
        <w:contextualSpacing/>
        <w:rPr>
          <w:rFonts w:ascii="Arial" w:hAnsi="Arial" w:cs="Arial"/>
          <w:b/>
          <w:color w:val="222222"/>
          <w:sz w:val="16"/>
          <w:szCs w:val="16"/>
        </w:rPr>
      </w:pPr>
    </w:p>
    <w:p w14:paraId="0064C50C" w14:textId="493460C7" w:rsidR="008B1A01" w:rsidRPr="004F4FE2" w:rsidRDefault="008B1A01" w:rsidP="008B1A01">
      <w:pPr>
        <w:widowControl/>
        <w:shd w:val="clear" w:color="auto" w:fill="FFFFFF"/>
        <w:autoSpaceDE/>
        <w:autoSpaceDN/>
        <w:spacing w:before="100" w:beforeAutospacing="1" w:after="100" w:afterAutospacing="1"/>
        <w:contextualSpacing/>
        <w:rPr>
          <w:rFonts w:ascii="Arial" w:hAnsi="Arial" w:cs="Arial"/>
          <w:b/>
          <w:color w:val="222222"/>
          <w:sz w:val="16"/>
          <w:szCs w:val="16"/>
        </w:rPr>
      </w:pPr>
      <w:r w:rsidRPr="004F4FE2">
        <w:rPr>
          <w:rFonts w:ascii="Arial" w:hAnsi="Arial" w:cs="Arial"/>
          <w:b/>
          <w:color w:val="222222"/>
          <w:sz w:val="16"/>
          <w:szCs w:val="16"/>
        </w:rPr>
        <w:lastRenderedPageBreak/>
        <w:t xml:space="preserve">Should you have any question or comments or would like to meet in person to expedite any issue I am available.  Please contact me anytime. </w:t>
      </w:r>
    </w:p>
    <w:p w14:paraId="46DF532C" w14:textId="7EBB4F78" w:rsidR="008B1A01" w:rsidRDefault="008B1A01" w:rsidP="008B1A01">
      <w:pPr>
        <w:widowControl/>
        <w:shd w:val="clear" w:color="auto" w:fill="FFFFFF"/>
        <w:autoSpaceDE/>
        <w:autoSpaceDN/>
        <w:spacing w:before="100" w:beforeAutospacing="1" w:after="100" w:afterAutospacing="1"/>
        <w:contextualSpacing/>
        <w:rPr>
          <w:rFonts w:ascii="Arial" w:hAnsi="Arial" w:cs="Arial"/>
          <w:b/>
          <w:color w:val="222222"/>
          <w:sz w:val="16"/>
          <w:szCs w:val="16"/>
        </w:rPr>
      </w:pPr>
    </w:p>
    <w:p w14:paraId="0CF86FF3" w14:textId="77777777" w:rsidR="00C76FE3" w:rsidRDefault="00C76FE3" w:rsidP="008B1A01">
      <w:pPr>
        <w:widowControl/>
        <w:shd w:val="clear" w:color="auto" w:fill="FFFFFF"/>
        <w:autoSpaceDE/>
        <w:autoSpaceDN/>
        <w:spacing w:before="100" w:beforeAutospacing="1" w:after="100" w:afterAutospacing="1"/>
        <w:contextualSpacing/>
        <w:rPr>
          <w:rFonts w:ascii="Arial" w:hAnsi="Arial" w:cs="Arial"/>
          <w:b/>
          <w:color w:val="222222"/>
          <w:sz w:val="16"/>
          <w:szCs w:val="16"/>
        </w:rPr>
      </w:pPr>
    </w:p>
    <w:p w14:paraId="52E58B40" w14:textId="77777777" w:rsidR="00C76FE3" w:rsidRPr="004F4FE2" w:rsidRDefault="00C76FE3" w:rsidP="008B1A01">
      <w:pPr>
        <w:widowControl/>
        <w:shd w:val="clear" w:color="auto" w:fill="FFFFFF"/>
        <w:autoSpaceDE/>
        <w:autoSpaceDN/>
        <w:spacing w:before="100" w:beforeAutospacing="1" w:after="100" w:afterAutospacing="1"/>
        <w:contextualSpacing/>
        <w:rPr>
          <w:rFonts w:ascii="Arial" w:hAnsi="Arial" w:cs="Arial"/>
          <w:b/>
          <w:color w:val="222222"/>
          <w:sz w:val="16"/>
          <w:szCs w:val="16"/>
        </w:rPr>
      </w:pPr>
    </w:p>
    <w:p w14:paraId="3DFA2A5B" w14:textId="1F674A6D" w:rsidR="00C854E7" w:rsidRPr="00C76FE3" w:rsidRDefault="008B1A01" w:rsidP="00C76FE3">
      <w:pPr>
        <w:widowControl/>
        <w:shd w:val="clear" w:color="auto" w:fill="FFFFFF"/>
        <w:autoSpaceDE/>
        <w:autoSpaceDN/>
        <w:spacing w:before="100" w:beforeAutospacing="1" w:after="100" w:afterAutospacing="1"/>
        <w:contextualSpacing/>
        <w:rPr>
          <w:rFonts w:ascii="Arial" w:hAnsi="Arial" w:cs="Arial"/>
          <w:b/>
          <w:color w:val="222222"/>
          <w:sz w:val="16"/>
          <w:szCs w:val="16"/>
        </w:rPr>
      </w:pPr>
      <w:r w:rsidRPr="004F4FE2">
        <w:rPr>
          <w:rFonts w:ascii="Arial" w:hAnsi="Arial" w:cs="Arial"/>
          <w:b/>
          <w:color w:val="222222"/>
          <w:sz w:val="16"/>
          <w:szCs w:val="16"/>
        </w:rPr>
        <w:t xml:space="preserve">Respectfully Submitted, </w:t>
      </w:r>
    </w:p>
    <w:p w14:paraId="481FA473" w14:textId="0C1B03D2" w:rsidR="00104FB7" w:rsidRPr="00C76FE3" w:rsidRDefault="00104FB7" w:rsidP="00104FB7">
      <w:pPr>
        <w:pStyle w:val="Body"/>
        <w:widowControl w:val="0"/>
        <w:rPr>
          <w:rFonts w:ascii="Century Gothic" w:eastAsia="Arial" w:hAnsi="Century Gothic" w:cs="Arial"/>
          <w:sz w:val="16"/>
          <w:szCs w:val="18"/>
        </w:rPr>
      </w:pPr>
      <w:r w:rsidRPr="00B6060B">
        <w:rPr>
          <w:rFonts w:ascii="Century Gothic" w:hAnsi="Century Gothic"/>
          <w:b/>
          <w:bCs/>
          <w:sz w:val="16"/>
          <w:szCs w:val="18"/>
        </w:rPr>
        <w:t>Arturo G. Griego</w:t>
      </w:r>
      <w:r w:rsidRPr="00C76FE3">
        <w:rPr>
          <w:rFonts w:ascii="Century Gothic" w:hAnsi="Century Gothic"/>
          <w:b/>
          <w:bCs/>
          <w:sz w:val="18"/>
          <w:szCs w:val="20"/>
        </w:rPr>
        <w:t>,</w:t>
      </w:r>
      <w:r w:rsidRPr="00C76FE3">
        <w:rPr>
          <w:rFonts w:ascii="Century Gothic" w:hAnsi="Century Gothic"/>
          <w:sz w:val="18"/>
          <w:szCs w:val="20"/>
        </w:rPr>
        <w:t xml:space="preserve"> </w:t>
      </w:r>
      <w:r w:rsidRPr="00C76FE3">
        <w:rPr>
          <w:rFonts w:ascii="Century Gothic" w:hAnsi="Century Gothic"/>
          <w:sz w:val="16"/>
          <w:szCs w:val="18"/>
        </w:rPr>
        <w:t>AIA, FGBC, CGC</w:t>
      </w:r>
    </w:p>
    <w:p w14:paraId="00F4ABF1" w14:textId="419C500B" w:rsidR="00104FB7" w:rsidRPr="00C76FE3" w:rsidRDefault="00104FB7" w:rsidP="00104FB7">
      <w:pPr>
        <w:pStyle w:val="Body"/>
        <w:widowControl w:val="0"/>
        <w:rPr>
          <w:rFonts w:ascii="Century Gothic" w:eastAsia="Arial" w:hAnsi="Century Gothic" w:cs="Arial"/>
          <w:sz w:val="16"/>
          <w:szCs w:val="18"/>
        </w:rPr>
      </w:pPr>
      <w:r w:rsidRPr="00C76FE3">
        <w:rPr>
          <w:rFonts w:ascii="Century Gothic" w:hAnsi="Century Gothic"/>
          <w:sz w:val="16"/>
          <w:szCs w:val="18"/>
        </w:rPr>
        <w:t xml:space="preserve">Principal Architect </w:t>
      </w:r>
    </w:p>
    <w:p w14:paraId="45750010" w14:textId="36160422" w:rsidR="00104FB7" w:rsidRPr="00C76FE3" w:rsidRDefault="00104FB7" w:rsidP="00104FB7">
      <w:pPr>
        <w:pStyle w:val="Body"/>
        <w:widowControl w:val="0"/>
        <w:rPr>
          <w:rFonts w:ascii="Century Gothic" w:eastAsia="Arial" w:hAnsi="Century Gothic" w:cs="Arial"/>
          <w:sz w:val="14"/>
          <w:szCs w:val="16"/>
        </w:rPr>
      </w:pPr>
      <w:r w:rsidRPr="00C76FE3">
        <w:rPr>
          <w:rFonts w:ascii="Century Gothic" w:hAnsi="Century Gothic"/>
          <w:sz w:val="14"/>
          <w:szCs w:val="16"/>
        </w:rPr>
        <w:t>AR94011</w:t>
      </w:r>
    </w:p>
    <w:p w14:paraId="3490328B" w14:textId="105265A8" w:rsidR="00104FB7" w:rsidRPr="00C76FE3" w:rsidRDefault="00104FB7" w:rsidP="00104FB7">
      <w:pPr>
        <w:pStyle w:val="Body"/>
        <w:widowControl w:val="0"/>
        <w:rPr>
          <w:rFonts w:ascii="Century Gothic" w:eastAsia="Arial" w:hAnsi="Century Gothic" w:cs="Arial"/>
          <w:sz w:val="14"/>
          <w:szCs w:val="16"/>
        </w:rPr>
      </w:pPr>
    </w:p>
    <w:p w14:paraId="1AEFBD70" w14:textId="77777777" w:rsidR="00104FB7" w:rsidRPr="00C76FE3" w:rsidRDefault="00104FB7" w:rsidP="00104FB7">
      <w:pPr>
        <w:pStyle w:val="Body"/>
        <w:widowControl w:val="0"/>
        <w:rPr>
          <w:rFonts w:ascii="Century Gothic" w:eastAsia="Arial" w:hAnsi="Century Gothic" w:cs="Arial"/>
          <w:sz w:val="14"/>
          <w:szCs w:val="16"/>
        </w:rPr>
      </w:pPr>
    </w:p>
    <w:p w14:paraId="7A433B57" w14:textId="61F6C478" w:rsidR="00104FB7" w:rsidRPr="00C76FE3" w:rsidRDefault="00104FB7" w:rsidP="00104FB7">
      <w:pPr>
        <w:pStyle w:val="Body"/>
        <w:widowControl w:val="0"/>
        <w:rPr>
          <w:rFonts w:ascii="Century Gothic" w:eastAsia="Arial" w:hAnsi="Century Gothic" w:cs="Arial"/>
          <w:sz w:val="16"/>
          <w:szCs w:val="18"/>
        </w:rPr>
      </w:pPr>
      <w:r w:rsidRPr="00C76FE3">
        <w:rPr>
          <w:rFonts w:ascii="Century Gothic" w:hAnsi="Century Gothic"/>
          <w:sz w:val="16"/>
          <w:szCs w:val="18"/>
        </w:rPr>
        <w:t xml:space="preserve">email | </w:t>
      </w:r>
      <w:r w:rsidR="00860E24" w:rsidRPr="00C76FE3">
        <w:rPr>
          <w:rStyle w:val="Hyperlink1"/>
          <w:rFonts w:ascii="Century Gothic" w:hAnsi="Century Gothic"/>
          <w:sz w:val="16"/>
          <w:szCs w:val="18"/>
        </w:rPr>
        <w:t>nino@g3aec.com</w:t>
      </w:r>
    </w:p>
    <w:p w14:paraId="004867A7" w14:textId="6DB57B6B" w:rsidR="00104FB7" w:rsidRPr="00C76FE3" w:rsidRDefault="00104FB7" w:rsidP="00104FB7">
      <w:pPr>
        <w:pStyle w:val="Body"/>
        <w:widowControl w:val="0"/>
        <w:rPr>
          <w:rFonts w:ascii="Century Gothic" w:eastAsia="Arial" w:hAnsi="Century Gothic" w:cs="Arial"/>
          <w:sz w:val="16"/>
          <w:szCs w:val="18"/>
        </w:rPr>
      </w:pPr>
      <w:r w:rsidRPr="00C76FE3">
        <w:rPr>
          <w:rFonts w:ascii="Century Gothic" w:hAnsi="Century Gothic"/>
          <w:sz w:val="16"/>
          <w:szCs w:val="18"/>
        </w:rPr>
        <w:t>direct | 305 803 7902</w:t>
      </w:r>
    </w:p>
    <w:p w14:paraId="1BE1DB1D" w14:textId="778F760A" w:rsidR="00585EF5" w:rsidRPr="00C76FE3" w:rsidRDefault="00585EF5" w:rsidP="00104FB7">
      <w:pPr>
        <w:widowControl/>
        <w:autoSpaceDE/>
        <w:autoSpaceDN/>
        <w:rPr>
          <w:rFonts w:ascii="Arial" w:hAnsi="Arial" w:cs="Arial"/>
          <w:color w:val="222222"/>
          <w:sz w:val="20"/>
          <w:szCs w:val="20"/>
        </w:rPr>
        <w:sectPr w:rsidR="00585EF5" w:rsidRPr="00C76FE3" w:rsidSect="00251E52">
          <w:headerReference w:type="default" r:id="rId8"/>
          <w:footerReference w:type="default" r:id="rId9"/>
          <w:type w:val="continuous"/>
          <w:pgSz w:w="12240" w:h="15840"/>
          <w:pgMar w:top="1980" w:right="500" w:bottom="280" w:left="760" w:header="720" w:footer="288" w:gutter="0"/>
          <w:cols w:space="720"/>
          <w:docGrid w:linePitch="299"/>
        </w:sectPr>
      </w:pPr>
    </w:p>
    <w:p w14:paraId="46192B41" w14:textId="0F9914B0" w:rsidR="00FF65E0" w:rsidRPr="00FF65E0" w:rsidRDefault="00C76FE3" w:rsidP="00104FB7">
      <w:pPr>
        <w:pStyle w:val="BodyText"/>
        <w:rPr>
          <w:rFonts w:ascii="Arial" w:hAnsi="Arial" w:cs="Arial"/>
          <w:sz w:val="20"/>
          <w:szCs w:val="20"/>
          <w:u w:val="none"/>
        </w:rPr>
      </w:pPr>
      <w:r>
        <w:rPr>
          <w:noProof/>
        </w:rPr>
        <w:drawing>
          <wp:anchor distT="0" distB="0" distL="114300" distR="114300" simplePos="0" relativeHeight="251658240" behindDoc="1" locked="0" layoutInCell="1" allowOverlap="1" wp14:anchorId="0A9DE187" wp14:editId="158DD3E4">
            <wp:simplePos x="0" y="0"/>
            <wp:positionH relativeFrom="margin">
              <wp:posOffset>-635</wp:posOffset>
            </wp:positionH>
            <wp:positionV relativeFrom="paragraph">
              <wp:posOffset>252095</wp:posOffset>
            </wp:positionV>
            <wp:extent cx="1030605" cy="1030605"/>
            <wp:effectExtent l="0" t="0" r="0" b="0"/>
            <wp:wrapNone/>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officeArt object"/>
                    <pic:cNvPicPr/>
                  </pic:nvPicPr>
                  <pic:blipFill>
                    <a:blip r:embed="rId10">
                      <a:extLst>
                        <a:ext uri="{28A0092B-C50C-407E-A947-70E740481C1C}">
                          <a14:useLocalDpi xmlns:a14="http://schemas.microsoft.com/office/drawing/2010/main" val="0"/>
                        </a:ext>
                      </a:extLst>
                    </a:blip>
                    <a:stretch>
                      <a:fillRect/>
                    </a:stretch>
                  </pic:blipFill>
                  <pic:spPr>
                    <a:xfrm>
                      <a:off x="0" y="0"/>
                      <a:ext cx="1030605" cy="1030605"/>
                    </a:xfrm>
                    <a:prstGeom prst="rect">
                      <a:avLst/>
                    </a:prstGeom>
                    <a:ln w="12700" cap="flat">
                      <a:noFill/>
                      <a:miter lim="400000"/>
                    </a:ln>
                    <a:effectLst/>
                  </pic:spPr>
                </pic:pic>
              </a:graphicData>
            </a:graphic>
          </wp:anchor>
        </w:drawing>
      </w:r>
      <w:r w:rsidR="00F962C5">
        <w:rPr>
          <w:u w:val="none"/>
        </w:rPr>
        <w:br w:type="column"/>
      </w:r>
    </w:p>
    <w:sectPr w:rsidR="00FF65E0" w:rsidRPr="00FF65E0" w:rsidSect="00104FB7">
      <w:type w:val="continuous"/>
      <w:pgSz w:w="12240" w:h="15840"/>
      <w:pgMar w:top="1180" w:right="500" w:bottom="280" w:left="760" w:header="720" w:footer="720" w:gutter="0"/>
      <w:cols w:num="2" w:space="720" w:equalWidth="0">
        <w:col w:w="4445" w:space="1090"/>
        <w:col w:w="5445"/>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6D571" w14:textId="77777777" w:rsidR="006D6658" w:rsidRDefault="006D6658" w:rsidP="00B524A0">
      <w:r>
        <w:separator/>
      </w:r>
    </w:p>
  </w:endnote>
  <w:endnote w:type="continuationSeparator" w:id="0">
    <w:p w14:paraId="411506EA" w14:textId="77777777" w:rsidR="006D6658" w:rsidRDefault="006D6658" w:rsidP="00B524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083CC" w14:textId="0F347A21" w:rsidR="007054C6" w:rsidRDefault="00251E52" w:rsidP="00251E52">
    <w:pPr>
      <w:pStyle w:val="Body"/>
      <w:widowControl w:val="0"/>
      <w:rPr>
        <w:rFonts w:ascii="Arial" w:eastAsia="Arial" w:hAnsi="Arial" w:cs="Arial"/>
        <w:sz w:val="18"/>
        <w:szCs w:val="18"/>
      </w:rPr>
    </w:pPr>
    <w:r>
      <w:rPr>
        <w:rFonts w:ascii="Arial" w:eastAsia="Arial" w:hAnsi="Arial" w:cs="Arial"/>
        <w:noProof/>
        <w:sz w:val="20"/>
        <w:szCs w:val="20"/>
      </w:rPr>
      <w:drawing>
        <wp:anchor distT="152400" distB="152400" distL="152400" distR="152400" simplePos="0" relativeHeight="251660288" behindDoc="1" locked="0" layoutInCell="1" allowOverlap="1" wp14:anchorId="0A581CA3" wp14:editId="0064E5D1">
          <wp:simplePos x="0" y="0"/>
          <wp:positionH relativeFrom="margin">
            <wp:posOffset>88900</wp:posOffset>
          </wp:positionH>
          <wp:positionV relativeFrom="paragraph">
            <wp:posOffset>70485</wp:posOffset>
          </wp:positionV>
          <wp:extent cx="468630" cy="307340"/>
          <wp:effectExtent l="0" t="0" r="7620" b="0"/>
          <wp:wrapNone/>
          <wp:docPr id="18" name="officeArt object"/>
          <wp:cNvGraphicFramePr/>
          <a:graphic xmlns:a="http://schemas.openxmlformats.org/drawingml/2006/main">
            <a:graphicData uri="http://schemas.openxmlformats.org/drawingml/2006/picture">
              <pic:pic xmlns:pic="http://schemas.openxmlformats.org/drawingml/2006/picture">
                <pic:nvPicPr>
                  <pic:cNvPr id="1073741828" name="FGBC Logo Member 2011B.jpg"/>
                  <pic:cNvPicPr/>
                </pic:nvPicPr>
                <pic:blipFill>
                  <a:blip r:embed="rId1"/>
                  <a:srcRect r="56569"/>
                  <a:stretch>
                    <a:fillRect/>
                  </a:stretch>
                </pic:blipFill>
                <pic:spPr>
                  <a:xfrm>
                    <a:off x="0" y="0"/>
                    <a:ext cx="468630" cy="307340"/>
                  </a:xfrm>
                  <a:prstGeom prst="rect">
                    <a:avLst/>
                  </a:prstGeom>
                  <a:ln w="12700" cap="flat">
                    <a:noFill/>
                    <a:miter lim="400000"/>
                  </a:ln>
                  <a:effectLst/>
                </pic:spPr>
              </pic:pic>
            </a:graphicData>
          </a:graphic>
        </wp:anchor>
      </w:drawing>
    </w:r>
    <w:r>
      <w:rPr>
        <w:rFonts w:ascii="Arial" w:eastAsia="Arial" w:hAnsi="Arial" w:cs="Arial"/>
        <w:noProof/>
        <w:sz w:val="18"/>
        <w:szCs w:val="18"/>
      </w:rPr>
      <w:drawing>
        <wp:anchor distT="152400" distB="152400" distL="152400" distR="152400" simplePos="0" relativeHeight="251659264" behindDoc="1" locked="0" layoutInCell="1" allowOverlap="1" wp14:anchorId="304C2436" wp14:editId="1207A8A7">
          <wp:simplePos x="0" y="0"/>
          <wp:positionH relativeFrom="margin">
            <wp:posOffset>603250</wp:posOffset>
          </wp:positionH>
          <wp:positionV relativeFrom="paragraph">
            <wp:posOffset>13335</wp:posOffset>
          </wp:positionV>
          <wp:extent cx="1005840" cy="488315"/>
          <wp:effectExtent l="0" t="0" r="3810" b="6985"/>
          <wp:wrapNone/>
          <wp:docPr id="19" name="officeArt object"/>
          <wp:cNvGraphicFramePr/>
          <a:graphic xmlns:a="http://schemas.openxmlformats.org/drawingml/2006/main">
            <a:graphicData uri="http://schemas.openxmlformats.org/drawingml/2006/picture">
              <pic:pic xmlns:pic="http://schemas.openxmlformats.org/drawingml/2006/picture">
                <pic:nvPicPr>
                  <pic:cNvPr id="1073741827" name="FGBC Logo Member 2011B.jpg"/>
                  <pic:cNvPicPr/>
                </pic:nvPicPr>
                <pic:blipFill>
                  <a:blip r:embed="rId1"/>
                  <a:srcRect l="41338"/>
                  <a:stretch>
                    <a:fillRect/>
                  </a:stretch>
                </pic:blipFill>
                <pic:spPr>
                  <a:xfrm>
                    <a:off x="0" y="0"/>
                    <a:ext cx="1005840" cy="488315"/>
                  </a:xfrm>
                  <a:prstGeom prst="rect">
                    <a:avLst/>
                  </a:prstGeom>
                  <a:ln w="12700" cap="flat">
                    <a:noFill/>
                    <a:miter lim="400000"/>
                  </a:ln>
                  <a:effectLst/>
                </pic:spPr>
              </pic:pic>
            </a:graphicData>
          </a:graphic>
        </wp:anchor>
      </w:drawing>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r>
    <w:r>
      <w:rPr>
        <w:rFonts w:ascii="Arial" w:eastAsia="Arial" w:hAnsi="Arial" w:cs="Arial"/>
        <w:sz w:val="18"/>
        <w:szCs w:val="18"/>
      </w:rPr>
      <w:tab/>
      <w:t>AA26003670 | CA32620 | CGC1523342</w:t>
    </w:r>
  </w:p>
  <w:p w14:paraId="228CDCE3" w14:textId="37A6A5D4" w:rsidR="007054C6" w:rsidRDefault="007054C6" w:rsidP="00251E52">
    <w:pPr>
      <w:pStyle w:val="Body"/>
      <w:widowControl w:val="0"/>
      <w:rPr>
        <w:rFonts w:ascii="Arial" w:eastAsia="Arial" w:hAnsi="Arial" w:cs="Arial"/>
        <w:sz w:val="20"/>
        <w:szCs w:val="20"/>
      </w:rPr>
    </w:pPr>
  </w:p>
  <w:p w14:paraId="1102B7A6" w14:textId="007671A8" w:rsidR="007054C6" w:rsidRDefault="007054C6" w:rsidP="00251E52">
    <w:pPr>
      <w:pStyle w:val="Body"/>
      <w:widowControl w:val="0"/>
    </w:pPr>
  </w:p>
  <w:p w14:paraId="678293F3" w14:textId="1E862E8B" w:rsidR="007054C6" w:rsidRPr="007054C6" w:rsidRDefault="00251E52" w:rsidP="00251E52">
    <w:pPr>
      <w:pStyle w:val="Footer"/>
      <w:tabs>
        <w:tab w:val="clear" w:pos="4680"/>
        <w:tab w:val="clear" w:pos="9360"/>
        <w:tab w:val="left" w:pos="627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1199A" w14:textId="77777777" w:rsidR="006D6658" w:rsidRDefault="006D6658" w:rsidP="00B524A0">
      <w:r>
        <w:separator/>
      </w:r>
    </w:p>
  </w:footnote>
  <w:footnote w:type="continuationSeparator" w:id="0">
    <w:p w14:paraId="4F83F158" w14:textId="77777777" w:rsidR="006D6658" w:rsidRDefault="006D6658" w:rsidP="00B524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72522" w14:textId="26CBA836" w:rsidR="00730129" w:rsidRDefault="00CB216A" w:rsidP="00A92DAB">
    <w:pPr>
      <w:pStyle w:val="Header"/>
      <w:jc w:val="center"/>
      <w:rPr>
        <w:rFonts w:ascii="Arial" w:hAnsi="Arial" w:cs="Arial"/>
        <w:sz w:val="16"/>
        <w:szCs w:val="16"/>
      </w:rPr>
    </w:pPr>
    <w:r>
      <w:rPr>
        <w:rFonts w:ascii="Arial" w:hAnsi="Arial" w:cs="Arial"/>
        <w:noProof/>
        <w:sz w:val="16"/>
        <w:szCs w:val="16"/>
      </w:rPr>
      <w:drawing>
        <wp:anchor distT="0" distB="0" distL="114300" distR="114300" simplePos="0" relativeHeight="251661312" behindDoc="1" locked="0" layoutInCell="1" allowOverlap="1" wp14:anchorId="6E00E7D8" wp14:editId="7020F59B">
          <wp:simplePos x="0" y="0"/>
          <wp:positionH relativeFrom="column">
            <wp:posOffset>6057437</wp:posOffset>
          </wp:positionH>
          <wp:positionV relativeFrom="paragraph">
            <wp:posOffset>-123556</wp:posOffset>
          </wp:positionV>
          <wp:extent cx="670146" cy="728420"/>
          <wp:effectExtent l="0" t="0" r="0" b="0"/>
          <wp:wrapThrough wrapText="bothSides">
            <wp:wrapPolygon edited="0">
              <wp:start x="6756" y="565"/>
              <wp:lineTo x="3685" y="2825"/>
              <wp:lineTo x="0" y="7909"/>
              <wp:lineTo x="0" y="13559"/>
              <wp:lineTo x="5528" y="19773"/>
              <wp:lineTo x="7985" y="20903"/>
              <wp:lineTo x="12899" y="20903"/>
              <wp:lineTo x="15970" y="19773"/>
              <wp:lineTo x="20883" y="14124"/>
              <wp:lineTo x="20883" y="8474"/>
              <wp:lineTo x="16584" y="2825"/>
              <wp:lineTo x="14127" y="565"/>
              <wp:lineTo x="6756" y="565"/>
            </wp:wrapPolygon>
          </wp:wrapThrough>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3-cropsmall.png"/>
                  <pic:cNvPicPr/>
                </pic:nvPicPr>
                <pic:blipFill>
                  <a:blip r:embed="rId1">
                    <a:extLst>
                      <a:ext uri="{28A0092B-C50C-407E-A947-70E740481C1C}">
                        <a14:useLocalDpi xmlns:a14="http://schemas.microsoft.com/office/drawing/2010/main" val="0"/>
                      </a:ext>
                    </a:extLst>
                  </a:blip>
                  <a:stretch>
                    <a:fillRect/>
                  </a:stretch>
                </pic:blipFill>
                <pic:spPr>
                  <a:xfrm>
                    <a:off x="0" y="0"/>
                    <a:ext cx="670146" cy="728420"/>
                  </a:xfrm>
                  <a:prstGeom prst="rect">
                    <a:avLst/>
                  </a:prstGeom>
                </pic:spPr>
              </pic:pic>
            </a:graphicData>
          </a:graphic>
          <wp14:sizeRelH relativeFrom="margin">
            <wp14:pctWidth>0</wp14:pctWidth>
          </wp14:sizeRelH>
          <wp14:sizeRelV relativeFrom="margin">
            <wp14:pctHeight>0</wp14:pctHeight>
          </wp14:sizeRelV>
        </wp:anchor>
      </w:drawing>
    </w:r>
  </w:p>
  <w:p w14:paraId="23373302" w14:textId="55C3ACB8" w:rsidR="00730129" w:rsidRPr="00E51B5B" w:rsidRDefault="00B65ECA" w:rsidP="00A92DAB">
    <w:pPr>
      <w:pStyle w:val="Header"/>
      <w:jc w:val="center"/>
      <w:rPr>
        <w:rFonts w:ascii="Arial" w:hAnsi="Arial" w:cs="Arial"/>
        <w:sz w:val="16"/>
        <w:szCs w:val="16"/>
        <w:lang w:val="es-ES"/>
      </w:rPr>
    </w:pPr>
    <w:r w:rsidRPr="00E51B5B">
      <w:rPr>
        <w:rFonts w:ascii="Arial" w:hAnsi="Arial" w:cs="Arial"/>
        <w:sz w:val="16"/>
        <w:szCs w:val="16"/>
        <w:lang w:val="es-ES"/>
      </w:rPr>
      <w:t xml:space="preserve">9 7 5 </w:t>
    </w:r>
    <w:r w:rsidR="00730129" w:rsidRPr="00E51B5B">
      <w:rPr>
        <w:rFonts w:ascii="Arial" w:hAnsi="Arial" w:cs="Arial"/>
        <w:sz w:val="16"/>
        <w:szCs w:val="16"/>
        <w:lang w:val="es-ES"/>
      </w:rPr>
      <w:t xml:space="preserve">   </w:t>
    </w:r>
    <w:r w:rsidRPr="00E51B5B">
      <w:rPr>
        <w:rFonts w:ascii="Arial" w:hAnsi="Arial" w:cs="Arial"/>
        <w:sz w:val="16"/>
        <w:szCs w:val="16"/>
        <w:lang w:val="es-ES"/>
      </w:rPr>
      <w:t>A R T H U R</w:t>
    </w:r>
    <w:r w:rsidR="005C42C4" w:rsidRPr="00E51B5B">
      <w:rPr>
        <w:rFonts w:ascii="Arial" w:hAnsi="Arial" w:cs="Arial"/>
        <w:sz w:val="16"/>
        <w:szCs w:val="16"/>
        <w:lang w:val="es-ES"/>
      </w:rPr>
      <w:t xml:space="preserve"> </w:t>
    </w:r>
    <w:r w:rsidRPr="00E51B5B">
      <w:rPr>
        <w:rFonts w:ascii="Arial" w:hAnsi="Arial" w:cs="Arial"/>
        <w:sz w:val="16"/>
        <w:szCs w:val="16"/>
        <w:lang w:val="es-ES"/>
      </w:rPr>
      <w:t xml:space="preserve">  G O D F R E Y </w:t>
    </w:r>
    <w:r w:rsidR="00730129" w:rsidRPr="00E51B5B">
      <w:rPr>
        <w:rFonts w:ascii="Arial" w:hAnsi="Arial" w:cs="Arial"/>
        <w:sz w:val="16"/>
        <w:szCs w:val="16"/>
        <w:lang w:val="es-ES"/>
      </w:rPr>
      <w:t xml:space="preserve">  S u I t e   # </w:t>
    </w:r>
    <w:r w:rsidR="009A4BB8" w:rsidRPr="00E51B5B">
      <w:rPr>
        <w:rFonts w:ascii="Arial" w:hAnsi="Arial" w:cs="Arial"/>
        <w:sz w:val="16"/>
        <w:szCs w:val="16"/>
        <w:lang w:val="es-ES"/>
      </w:rPr>
      <w:t>4</w:t>
    </w:r>
    <w:r w:rsidR="00730129" w:rsidRPr="00E51B5B">
      <w:rPr>
        <w:rFonts w:ascii="Arial" w:hAnsi="Arial" w:cs="Arial"/>
        <w:sz w:val="16"/>
        <w:szCs w:val="16"/>
        <w:lang w:val="es-ES"/>
      </w:rPr>
      <w:t xml:space="preserve"> 0 </w:t>
    </w:r>
    <w:r w:rsidR="009A4BB8" w:rsidRPr="00E51B5B">
      <w:rPr>
        <w:rFonts w:ascii="Arial" w:hAnsi="Arial" w:cs="Arial"/>
        <w:sz w:val="16"/>
        <w:szCs w:val="16"/>
        <w:lang w:val="es-ES"/>
      </w:rPr>
      <w:t>1</w:t>
    </w:r>
    <w:r w:rsidR="00730129" w:rsidRPr="00E51B5B">
      <w:rPr>
        <w:rFonts w:ascii="Arial" w:hAnsi="Arial" w:cs="Arial"/>
        <w:sz w:val="16"/>
        <w:szCs w:val="16"/>
        <w:lang w:val="es-ES"/>
      </w:rPr>
      <w:t xml:space="preserve">   | </w:t>
    </w:r>
    <w:r w:rsidR="005C42C4" w:rsidRPr="00E51B5B">
      <w:rPr>
        <w:rFonts w:ascii="Arial" w:hAnsi="Arial" w:cs="Arial"/>
        <w:sz w:val="16"/>
        <w:szCs w:val="16"/>
        <w:lang w:val="es-ES"/>
      </w:rPr>
      <w:t xml:space="preserve">  </w:t>
    </w:r>
    <w:r w:rsidR="009A4BB8" w:rsidRPr="00E51B5B">
      <w:rPr>
        <w:rFonts w:ascii="Arial" w:hAnsi="Arial" w:cs="Arial"/>
        <w:sz w:val="16"/>
        <w:szCs w:val="16"/>
        <w:lang w:val="es-ES"/>
      </w:rPr>
      <w:t xml:space="preserve">M i a m </w:t>
    </w:r>
    <w:proofErr w:type="gramStart"/>
    <w:r w:rsidR="000F3A71" w:rsidRPr="00E51B5B">
      <w:rPr>
        <w:rFonts w:ascii="Arial" w:hAnsi="Arial" w:cs="Arial"/>
        <w:sz w:val="16"/>
        <w:szCs w:val="16"/>
        <w:lang w:val="es-ES"/>
      </w:rPr>
      <w:t>i  B</w:t>
    </w:r>
    <w:proofErr w:type="gramEnd"/>
    <w:r w:rsidR="000F3A71" w:rsidRPr="00E51B5B">
      <w:rPr>
        <w:rFonts w:ascii="Arial" w:hAnsi="Arial" w:cs="Arial"/>
        <w:sz w:val="16"/>
        <w:szCs w:val="16"/>
        <w:lang w:val="es-ES"/>
      </w:rPr>
      <w:t xml:space="preserve"> e a c h </w:t>
    </w:r>
    <w:r w:rsidR="009A4BB8" w:rsidRPr="00E51B5B">
      <w:rPr>
        <w:rFonts w:ascii="Arial" w:hAnsi="Arial" w:cs="Arial"/>
        <w:sz w:val="16"/>
        <w:szCs w:val="16"/>
        <w:lang w:val="es-ES"/>
      </w:rPr>
      <w:t xml:space="preserve"> </w:t>
    </w:r>
    <w:r w:rsidR="00730129" w:rsidRPr="00E51B5B">
      <w:rPr>
        <w:rFonts w:ascii="Arial" w:hAnsi="Arial" w:cs="Arial"/>
        <w:sz w:val="16"/>
        <w:szCs w:val="16"/>
        <w:lang w:val="es-ES"/>
      </w:rPr>
      <w:t xml:space="preserve">F </w:t>
    </w:r>
    <w:proofErr w:type="spellStart"/>
    <w:r w:rsidR="00730129" w:rsidRPr="00E51B5B">
      <w:rPr>
        <w:rFonts w:ascii="Arial" w:hAnsi="Arial" w:cs="Arial"/>
        <w:sz w:val="16"/>
        <w:szCs w:val="16"/>
        <w:lang w:val="es-ES"/>
      </w:rPr>
      <w:t>l o</w:t>
    </w:r>
    <w:proofErr w:type="spellEnd"/>
    <w:r w:rsidR="00730129" w:rsidRPr="00E51B5B">
      <w:rPr>
        <w:rFonts w:ascii="Arial" w:hAnsi="Arial" w:cs="Arial"/>
        <w:sz w:val="16"/>
        <w:szCs w:val="16"/>
        <w:lang w:val="es-ES"/>
      </w:rPr>
      <w:t xml:space="preserve"> r I d a    3 3 </w:t>
    </w:r>
    <w:r w:rsidR="009A4BB8" w:rsidRPr="00E51B5B">
      <w:rPr>
        <w:rFonts w:ascii="Arial" w:hAnsi="Arial" w:cs="Arial"/>
        <w:sz w:val="16"/>
        <w:szCs w:val="16"/>
        <w:lang w:val="es-ES"/>
      </w:rPr>
      <w:t xml:space="preserve">1 </w:t>
    </w:r>
    <w:r w:rsidR="00CB216A" w:rsidRPr="00E51B5B">
      <w:rPr>
        <w:rFonts w:ascii="Arial" w:hAnsi="Arial" w:cs="Arial"/>
        <w:sz w:val="16"/>
        <w:szCs w:val="16"/>
        <w:lang w:val="es-ES"/>
      </w:rPr>
      <w:t xml:space="preserve">4 0 </w:t>
    </w:r>
    <w:r w:rsidR="00730129" w:rsidRPr="00E51B5B">
      <w:rPr>
        <w:rFonts w:ascii="Arial" w:hAnsi="Arial" w:cs="Arial"/>
        <w:sz w:val="16"/>
        <w:szCs w:val="16"/>
        <w:lang w:val="es-ES"/>
      </w:rPr>
      <w:t xml:space="preserve">   </w:t>
    </w:r>
    <w:r w:rsidR="00730129" w:rsidRPr="00E51B5B">
      <w:rPr>
        <w:rFonts w:ascii="Arial" w:hAnsi="Arial" w:cs="Arial"/>
        <w:b/>
        <w:sz w:val="16"/>
        <w:szCs w:val="16"/>
        <w:lang w:val="es-ES"/>
      </w:rPr>
      <w:t>T E L</w:t>
    </w:r>
    <w:r w:rsidR="00730129" w:rsidRPr="00E51B5B">
      <w:rPr>
        <w:rFonts w:ascii="Arial" w:hAnsi="Arial" w:cs="Arial"/>
        <w:sz w:val="16"/>
        <w:szCs w:val="16"/>
        <w:lang w:val="es-ES"/>
      </w:rPr>
      <w:t xml:space="preserve">  |  3 0 5 </w:t>
    </w:r>
    <w:r w:rsidR="00CB216A" w:rsidRPr="00E51B5B">
      <w:rPr>
        <w:rFonts w:ascii="Arial" w:hAnsi="Arial" w:cs="Arial"/>
        <w:sz w:val="16"/>
        <w:szCs w:val="16"/>
        <w:lang w:val="es-ES"/>
      </w:rPr>
      <w:t xml:space="preserve">7 6 3  8 4 7 1 </w:t>
    </w:r>
  </w:p>
  <w:p w14:paraId="56944B79" w14:textId="5EE85F5B" w:rsidR="00730129" w:rsidRPr="00730129" w:rsidRDefault="00730129" w:rsidP="00A92DAB">
    <w:pPr>
      <w:pStyle w:val="Header"/>
      <w:jc w:val="center"/>
      <w:rPr>
        <w:rFonts w:ascii="Arial" w:hAnsi="Arial" w:cs="Arial"/>
        <w:sz w:val="16"/>
        <w:szCs w:val="16"/>
      </w:rPr>
    </w:pPr>
    <w:r>
      <w:rPr>
        <w:rFonts w:ascii="Arial" w:hAnsi="Arial" w:cs="Arial"/>
        <w:sz w:val="16"/>
        <w:szCs w:val="16"/>
      </w:rPr>
      <w:t>W</w:t>
    </w:r>
    <w:r w:rsidR="00A92DAB">
      <w:rPr>
        <w:rFonts w:ascii="Arial" w:hAnsi="Arial" w:cs="Arial"/>
        <w:sz w:val="16"/>
        <w:szCs w:val="16"/>
      </w:rPr>
      <w:t xml:space="preserve"> </w:t>
    </w:r>
    <w:proofErr w:type="spellStart"/>
    <w:r>
      <w:rPr>
        <w:rFonts w:ascii="Arial" w:hAnsi="Arial" w:cs="Arial"/>
        <w:sz w:val="16"/>
        <w:szCs w:val="16"/>
      </w:rPr>
      <w:t>W</w:t>
    </w:r>
    <w:proofErr w:type="spellEnd"/>
    <w:r w:rsidR="00A92DAB">
      <w:rPr>
        <w:rFonts w:ascii="Arial" w:hAnsi="Arial" w:cs="Arial"/>
        <w:sz w:val="16"/>
        <w:szCs w:val="16"/>
      </w:rPr>
      <w:t xml:space="preserve"> </w:t>
    </w:r>
    <w:proofErr w:type="spellStart"/>
    <w:proofErr w:type="gramStart"/>
    <w:r>
      <w:rPr>
        <w:rFonts w:ascii="Arial" w:hAnsi="Arial" w:cs="Arial"/>
        <w:sz w:val="16"/>
        <w:szCs w:val="16"/>
      </w:rPr>
      <w:t>W</w:t>
    </w:r>
    <w:proofErr w:type="spellEnd"/>
    <w:r w:rsidR="00A92DAB">
      <w:rPr>
        <w:rFonts w:ascii="Arial" w:hAnsi="Arial" w:cs="Arial"/>
        <w:sz w:val="16"/>
        <w:szCs w:val="16"/>
      </w:rPr>
      <w:t xml:space="preserve"> </w:t>
    </w:r>
    <w:r>
      <w:rPr>
        <w:rFonts w:ascii="Arial" w:hAnsi="Arial" w:cs="Arial"/>
        <w:sz w:val="16"/>
        <w:szCs w:val="16"/>
      </w:rPr>
      <w:t>.</w:t>
    </w:r>
    <w:r w:rsidR="00CB216A">
      <w:rPr>
        <w:rFonts w:ascii="Arial" w:hAnsi="Arial" w:cs="Arial"/>
        <w:sz w:val="16"/>
        <w:szCs w:val="16"/>
      </w:rPr>
      <w:t>G</w:t>
    </w:r>
    <w:proofErr w:type="gramEnd"/>
    <w:r w:rsidR="00CB216A">
      <w:rPr>
        <w:rFonts w:ascii="Arial" w:hAnsi="Arial" w:cs="Arial"/>
        <w:sz w:val="16"/>
        <w:szCs w:val="16"/>
      </w:rPr>
      <w:t xml:space="preserve"> 3 A E C .C O 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67057"/>
    <w:multiLevelType w:val="hybridMultilevel"/>
    <w:tmpl w:val="AFE0A300"/>
    <w:lvl w:ilvl="0" w:tplc="01D6A76E">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570292C"/>
    <w:multiLevelType w:val="hybridMultilevel"/>
    <w:tmpl w:val="50C2B816"/>
    <w:lvl w:ilvl="0" w:tplc="6E5421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7281A55"/>
    <w:multiLevelType w:val="hybridMultilevel"/>
    <w:tmpl w:val="D12298B6"/>
    <w:lvl w:ilvl="0" w:tplc="6E5421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89690F"/>
    <w:multiLevelType w:val="hybridMultilevel"/>
    <w:tmpl w:val="9836F2D6"/>
    <w:lvl w:ilvl="0" w:tplc="90A466AE">
      <w:start w:val="1"/>
      <w:numFmt w:val="decimal"/>
      <w:lvlText w:val="%1."/>
      <w:lvlJc w:val="left"/>
      <w:pPr>
        <w:ind w:left="1080" w:hanging="72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4124AF"/>
    <w:multiLevelType w:val="hybridMultilevel"/>
    <w:tmpl w:val="DC565E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5F11C5"/>
    <w:multiLevelType w:val="hybridMultilevel"/>
    <w:tmpl w:val="9836F2D6"/>
    <w:lvl w:ilvl="0" w:tplc="90A466AE">
      <w:start w:val="1"/>
      <w:numFmt w:val="decimal"/>
      <w:lvlText w:val="%1."/>
      <w:lvlJc w:val="left"/>
      <w:pPr>
        <w:ind w:left="1080" w:hanging="72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0522F9F"/>
    <w:multiLevelType w:val="hybridMultilevel"/>
    <w:tmpl w:val="C3EA71CE"/>
    <w:lvl w:ilvl="0" w:tplc="6E5421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1A185E"/>
    <w:multiLevelType w:val="hybridMultilevel"/>
    <w:tmpl w:val="C3EA71CE"/>
    <w:lvl w:ilvl="0" w:tplc="6E5421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5C21F57"/>
    <w:multiLevelType w:val="hybridMultilevel"/>
    <w:tmpl w:val="282A319E"/>
    <w:lvl w:ilvl="0" w:tplc="6E5421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D184CC2"/>
    <w:multiLevelType w:val="hybridMultilevel"/>
    <w:tmpl w:val="3CA04680"/>
    <w:lvl w:ilvl="0" w:tplc="6E5421C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96771264">
    <w:abstractNumId w:val="4"/>
  </w:num>
  <w:num w:numId="2" w16cid:durableId="1646010756">
    <w:abstractNumId w:val="6"/>
  </w:num>
  <w:num w:numId="3" w16cid:durableId="1867980419">
    <w:abstractNumId w:val="8"/>
  </w:num>
  <w:num w:numId="4" w16cid:durableId="910970802">
    <w:abstractNumId w:val="1"/>
  </w:num>
  <w:num w:numId="5" w16cid:durableId="277103129">
    <w:abstractNumId w:val="5"/>
  </w:num>
  <w:num w:numId="6" w16cid:durableId="910693633">
    <w:abstractNumId w:val="2"/>
  </w:num>
  <w:num w:numId="7" w16cid:durableId="424813517">
    <w:abstractNumId w:val="9"/>
  </w:num>
  <w:num w:numId="8" w16cid:durableId="126702538">
    <w:abstractNumId w:val="3"/>
  </w:num>
  <w:num w:numId="9" w16cid:durableId="1971323489">
    <w:abstractNumId w:val="0"/>
  </w:num>
  <w:num w:numId="10" w16cid:durableId="1601713997">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2"/>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MyszAwNzUCsi0tLJV0lIJTi4sz8/NACoxqAUpRQ6MsAAAA"/>
  </w:docVars>
  <w:rsids>
    <w:rsidRoot w:val="00585EF5"/>
    <w:rsid w:val="0000034D"/>
    <w:rsid w:val="00011E7A"/>
    <w:rsid w:val="00037140"/>
    <w:rsid w:val="00057F77"/>
    <w:rsid w:val="00061458"/>
    <w:rsid w:val="00061F2F"/>
    <w:rsid w:val="00062977"/>
    <w:rsid w:val="00066AAC"/>
    <w:rsid w:val="00067168"/>
    <w:rsid w:val="000706FA"/>
    <w:rsid w:val="0007551A"/>
    <w:rsid w:val="00083A32"/>
    <w:rsid w:val="000907A7"/>
    <w:rsid w:val="000B0DEC"/>
    <w:rsid w:val="000C3856"/>
    <w:rsid w:val="000E30C2"/>
    <w:rsid w:val="000E524C"/>
    <w:rsid w:val="000F3A71"/>
    <w:rsid w:val="000F52E3"/>
    <w:rsid w:val="00104A9D"/>
    <w:rsid w:val="00104FB7"/>
    <w:rsid w:val="001068F2"/>
    <w:rsid w:val="001079C3"/>
    <w:rsid w:val="00113185"/>
    <w:rsid w:val="001173B5"/>
    <w:rsid w:val="001279A0"/>
    <w:rsid w:val="0013192D"/>
    <w:rsid w:val="00146A24"/>
    <w:rsid w:val="0014780A"/>
    <w:rsid w:val="001518EF"/>
    <w:rsid w:val="00173CC1"/>
    <w:rsid w:val="001832D8"/>
    <w:rsid w:val="00183EA2"/>
    <w:rsid w:val="00185B87"/>
    <w:rsid w:val="00194943"/>
    <w:rsid w:val="00194F60"/>
    <w:rsid w:val="00196D0E"/>
    <w:rsid w:val="001A2189"/>
    <w:rsid w:val="001A6AE0"/>
    <w:rsid w:val="001B05CE"/>
    <w:rsid w:val="001C02FB"/>
    <w:rsid w:val="001C4C40"/>
    <w:rsid w:val="001C7514"/>
    <w:rsid w:val="001E2AF3"/>
    <w:rsid w:val="002001D2"/>
    <w:rsid w:val="00206445"/>
    <w:rsid w:val="00211FEA"/>
    <w:rsid w:val="00215810"/>
    <w:rsid w:val="00216405"/>
    <w:rsid w:val="00240D78"/>
    <w:rsid w:val="00244316"/>
    <w:rsid w:val="00251619"/>
    <w:rsid w:val="00251E52"/>
    <w:rsid w:val="002548EE"/>
    <w:rsid w:val="00257DCD"/>
    <w:rsid w:val="00257E3E"/>
    <w:rsid w:val="00266999"/>
    <w:rsid w:val="002748B0"/>
    <w:rsid w:val="00274A79"/>
    <w:rsid w:val="0027597F"/>
    <w:rsid w:val="00280A47"/>
    <w:rsid w:val="00284E02"/>
    <w:rsid w:val="002856B4"/>
    <w:rsid w:val="00287614"/>
    <w:rsid w:val="0029375A"/>
    <w:rsid w:val="00295C6F"/>
    <w:rsid w:val="002A5D4B"/>
    <w:rsid w:val="002A6E62"/>
    <w:rsid w:val="002B0A54"/>
    <w:rsid w:val="002C6C50"/>
    <w:rsid w:val="002C7037"/>
    <w:rsid w:val="002E1E9A"/>
    <w:rsid w:val="002E22AF"/>
    <w:rsid w:val="002F3916"/>
    <w:rsid w:val="0030398E"/>
    <w:rsid w:val="00305D50"/>
    <w:rsid w:val="00314099"/>
    <w:rsid w:val="00316951"/>
    <w:rsid w:val="0032557B"/>
    <w:rsid w:val="00335732"/>
    <w:rsid w:val="00347CE6"/>
    <w:rsid w:val="00350627"/>
    <w:rsid w:val="00352013"/>
    <w:rsid w:val="00353264"/>
    <w:rsid w:val="00357D0D"/>
    <w:rsid w:val="00375AA8"/>
    <w:rsid w:val="00376663"/>
    <w:rsid w:val="00377A2A"/>
    <w:rsid w:val="00377F6F"/>
    <w:rsid w:val="00390416"/>
    <w:rsid w:val="003A3F11"/>
    <w:rsid w:val="003B537C"/>
    <w:rsid w:val="003C3C47"/>
    <w:rsid w:val="003C493B"/>
    <w:rsid w:val="003D0B60"/>
    <w:rsid w:val="003D0D8E"/>
    <w:rsid w:val="003D4D4A"/>
    <w:rsid w:val="003D7C17"/>
    <w:rsid w:val="003E0F86"/>
    <w:rsid w:val="003E17DA"/>
    <w:rsid w:val="003E3923"/>
    <w:rsid w:val="003E59C4"/>
    <w:rsid w:val="003E7C2F"/>
    <w:rsid w:val="00401064"/>
    <w:rsid w:val="0041773E"/>
    <w:rsid w:val="00417AC9"/>
    <w:rsid w:val="004215C0"/>
    <w:rsid w:val="00426C92"/>
    <w:rsid w:val="0044344A"/>
    <w:rsid w:val="00443689"/>
    <w:rsid w:val="00443AB1"/>
    <w:rsid w:val="00447C06"/>
    <w:rsid w:val="0046679D"/>
    <w:rsid w:val="00474E7C"/>
    <w:rsid w:val="004768B8"/>
    <w:rsid w:val="00481A02"/>
    <w:rsid w:val="004A43F7"/>
    <w:rsid w:val="004D3B6C"/>
    <w:rsid w:val="004D3C8C"/>
    <w:rsid w:val="004E728F"/>
    <w:rsid w:val="004E7FA3"/>
    <w:rsid w:val="004F4FE2"/>
    <w:rsid w:val="004F66A6"/>
    <w:rsid w:val="0051629F"/>
    <w:rsid w:val="0053532A"/>
    <w:rsid w:val="005425A1"/>
    <w:rsid w:val="005459B9"/>
    <w:rsid w:val="005555E3"/>
    <w:rsid w:val="0056060C"/>
    <w:rsid w:val="005622A2"/>
    <w:rsid w:val="00567E99"/>
    <w:rsid w:val="00571805"/>
    <w:rsid w:val="00576FDB"/>
    <w:rsid w:val="00585EF5"/>
    <w:rsid w:val="005A5EEA"/>
    <w:rsid w:val="005B3FD5"/>
    <w:rsid w:val="005B4136"/>
    <w:rsid w:val="005B4DA6"/>
    <w:rsid w:val="005B5A45"/>
    <w:rsid w:val="005C1B82"/>
    <w:rsid w:val="005C42C4"/>
    <w:rsid w:val="005C698C"/>
    <w:rsid w:val="005C6BB6"/>
    <w:rsid w:val="005F4359"/>
    <w:rsid w:val="005F5DDB"/>
    <w:rsid w:val="00620B4E"/>
    <w:rsid w:val="00622F98"/>
    <w:rsid w:val="0063244F"/>
    <w:rsid w:val="00636C6B"/>
    <w:rsid w:val="00644C76"/>
    <w:rsid w:val="00645009"/>
    <w:rsid w:val="00651870"/>
    <w:rsid w:val="00652086"/>
    <w:rsid w:val="0065504D"/>
    <w:rsid w:val="00675E8B"/>
    <w:rsid w:val="006773A6"/>
    <w:rsid w:val="00682903"/>
    <w:rsid w:val="00682A84"/>
    <w:rsid w:val="00691A13"/>
    <w:rsid w:val="00693492"/>
    <w:rsid w:val="00694F8E"/>
    <w:rsid w:val="006A22A8"/>
    <w:rsid w:val="006A2576"/>
    <w:rsid w:val="006B27DE"/>
    <w:rsid w:val="006B5534"/>
    <w:rsid w:val="006C34FD"/>
    <w:rsid w:val="006C4754"/>
    <w:rsid w:val="006C6C02"/>
    <w:rsid w:val="006D2E91"/>
    <w:rsid w:val="006D6658"/>
    <w:rsid w:val="006D6C4A"/>
    <w:rsid w:val="006E5940"/>
    <w:rsid w:val="006F504D"/>
    <w:rsid w:val="006F7397"/>
    <w:rsid w:val="007054C6"/>
    <w:rsid w:val="00730129"/>
    <w:rsid w:val="00730AC6"/>
    <w:rsid w:val="00734C4F"/>
    <w:rsid w:val="00763344"/>
    <w:rsid w:val="00773F07"/>
    <w:rsid w:val="00775015"/>
    <w:rsid w:val="00785E4A"/>
    <w:rsid w:val="00796E10"/>
    <w:rsid w:val="007A1361"/>
    <w:rsid w:val="007A66F6"/>
    <w:rsid w:val="007D3CD6"/>
    <w:rsid w:val="007D70FF"/>
    <w:rsid w:val="007E59F7"/>
    <w:rsid w:val="007E7591"/>
    <w:rsid w:val="0080159D"/>
    <w:rsid w:val="0080397C"/>
    <w:rsid w:val="008100D9"/>
    <w:rsid w:val="00814038"/>
    <w:rsid w:val="00816633"/>
    <w:rsid w:val="00833CB9"/>
    <w:rsid w:val="008568C3"/>
    <w:rsid w:val="008608D5"/>
    <w:rsid w:val="00860E24"/>
    <w:rsid w:val="008622B7"/>
    <w:rsid w:val="008664C9"/>
    <w:rsid w:val="00866F37"/>
    <w:rsid w:val="00881A32"/>
    <w:rsid w:val="00885A20"/>
    <w:rsid w:val="00896B9D"/>
    <w:rsid w:val="008A46B8"/>
    <w:rsid w:val="008A6CC5"/>
    <w:rsid w:val="008A7D15"/>
    <w:rsid w:val="008B1A01"/>
    <w:rsid w:val="008B1B6F"/>
    <w:rsid w:val="008B2BB5"/>
    <w:rsid w:val="008B70E0"/>
    <w:rsid w:val="008D12AF"/>
    <w:rsid w:val="008D684F"/>
    <w:rsid w:val="008E417D"/>
    <w:rsid w:val="008E5D2B"/>
    <w:rsid w:val="008F185A"/>
    <w:rsid w:val="008F2F73"/>
    <w:rsid w:val="008F46E2"/>
    <w:rsid w:val="0090207F"/>
    <w:rsid w:val="0090344A"/>
    <w:rsid w:val="009045A5"/>
    <w:rsid w:val="00905A2F"/>
    <w:rsid w:val="0091269D"/>
    <w:rsid w:val="00917774"/>
    <w:rsid w:val="009207C1"/>
    <w:rsid w:val="00925F04"/>
    <w:rsid w:val="00927841"/>
    <w:rsid w:val="00944075"/>
    <w:rsid w:val="00960594"/>
    <w:rsid w:val="00967503"/>
    <w:rsid w:val="00974936"/>
    <w:rsid w:val="009814B9"/>
    <w:rsid w:val="00984894"/>
    <w:rsid w:val="00986623"/>
    <w:rsid w:val="0099096E"/>
    <w:rsid w:val="00994AED"/>
    <w:rsid w:val="0099604E"/>
    <w:rsid w:val="009A2ED5"/>
    <w:rsid w:val="009A4BB8"/>
    <w:rsid w:val="009A6904"/>
    <w:rsid w:val="009A73F3"/>
    <w:rsid w:val="009B08E5"/>
    <w:rsid w:val="009B36C2"/>
    <w:rsid w:val="009B3752"/>
    <w:rsid w:val="009C5EA3"/>
    <w:rsid w:val="009C7F9E"/>
    <w:rsid w:val="009E15D9"/>
    <w:rsid w:val="009F3F9C"/>
    <w:rsid w:val="009F67E7"/>
    <w:rsid w:val="00A03BC1"/>
    <w:rsid w:val="00A060FD"/>
    <w:rsid w:val="00A177D5"/>
    <w:rsid w:val="00A22482"/>
    <w:rsid w:val="00A241D4"/>
    <w:rsid w:val="00A24AFB"/>
    <w:rsid w:val="00A2627A"/>
    <w:rsid w:val="00A34152"/>
    <w:rsid w:val="00A45139"/>
    <w:rsid w:val="00A45882"/>
    <w:rsid w:val="00A47CA1"/>
    <w:rsid w:val="00A518C0"/>
    <w:rsid w:val="00A55674"/>
    <w:rsid w:val="00A615A5"/>
    <w:rsid w:val="00A847B3"/>
    <w:rsid w:val="00A853F6"/>
    <w:rsid w:val="00A85677"/>
    <w:rsid w:val="00A92DAB"/>
    <w:rsid w:val="00AA0D53"/>
    <w:rsid w:val="00AA65DB"/>
    <w:rsid w:val="00AB0EB0"/>
    <w:rsid w:val="00AB7C6E"/>
    <w:rsid w:val="00AC0316"/>
    <w:rsid w:val="00AC1E46"/>
    <w:rsid w:val="00AC2FB6"/>
    <w:rsid w:val="00AD0482"/>
    <w:rsid w:val="00AD6195"/>
    <w:rsid w:val="00AD6B3D"/>
    <w:rsid w:val="00AD6FA8"/>
    <w:rsid w:val="00AE01A3"/>
    <w:rsid w:val="00AE0FE0"/>
    <w:rsid w:val="00AE27A4"/>
    <w:rsid w:val="00AE5584"/>
    <w:rsid w:val="00AE58BD"/>
    <w:rsid w:val="00B02A6B"/>
    <w:rsid w:val="00B10D2B"/>
    <w:rsid w:val="00B10D7C"/>
    <w:rsid w:val="00B160CB"/>
    <w:rsid w:val="00B31734"/>
    <w:rsid w:val="00B36B2A"/>
    <w:rsid w:val="00B36FF6"/>
    <w:rsid w:val="00B524A0"/>
    <w:rsid w:val="00B6060B"/>
    <w:rsid w:val="00B627D4"/>
    <w:rsid w:val="00B65ECA"/>
    <w:rsid w:val="00B701AA"/>
    <w:rsid w:val="00B754C2"/>
    <w:rsid w:val="00B811B7"/>
    <w:rsid w:val="00B82E5C"/>
    <w:rsid w:val="00B86651"/>
    <w:rsid w:val="00B950D2"/>
    <w:rsid w:val="00BC012F"/>
    <w:rsid w:val="00BD290D"/>
    <w:rsid w:val="00BD4FC4"/>
    <w:rsid w:val="00BD62A0"/>
    <w:rsid w:val="00BE145F"/>
    <w:rsid w:val="00BE5612"/>
    <w:rsid w:val="00BF3506"/>
    <w:rsid w:val="00BF43EC"/>
    <w:rsid w:val="00BF6C80"/>
    <w:rsid w:val="00C25FA5"/>
    <w:rsid w:val="00C30E7A"/>
    <w:rsid w:val="00C340F5"/>
    <w:rsid w:val="00C502C7"/>
    <w:rsid w:val="00C573DA"/>
    <w:rsid w:val="00C634F4"/>
    <w:rsid w:val="00C65811"/>
    <w:rsid w:val="00C71ABB"/>
    <w:rsid w:val="00C76FE3"/>
    <w:rsid w:val="00C854E7"/>
    <w:rsid w:val="00C8694B"/>
    <w:rsid w:val="00C95D29"/>
    <w:rsid w:val="00C95EED"/>
    <w:rsid w:val="00CA7ED1"/>
    <w:rsid w:val="00CB216A"/>
    <w:rsid w:val="00CB7FF0"/>
    <w:rsid w:val="00CC0431"/>
    <w:rsid w:val="00CC0D48"/>
    <w:rsid w:val="00CD0937"/>
    <w:rsid w:val="00CD63B7"/>
    <w:rsid w:val="00D01950"/>
    <w:rsid w:val="00D16471"/>
    <w:rsid w:val="00D33E45"/>
    <w:rsid w:val="00D372A0"/>
    <w:rsid w:val="00D449ED"/>
    <w:rsid w:val="00D50C92"/>
    <w:rsid w:val="00D5295F"/>
    <w:rsid w:val="00D70BA4"/>
    <w:rsid w:val="00D76A79"/>
    <w:rsid w:val="00D837D2"/>
    <w:rsid w:val="00D8682F"/>
    <w:rsid w:val="00D90F89"/>
    <w:rsid w:val="00D92DA0"/>
    <w:rsid w:val="00D93AA1"/>
    <w:rsid w:val="00D96FEB"/>
    <w:rsid w:val="00DB5C9B"/>
    <w:rsid w:val="00DB6E03"/>
    <w:rsid w:val="00DC1A4C"/>
    <w:rsid w:val="00DD1B42"/>
    <w:rsid w:val="00DF0DEC"/>
    <w:rsid w:val="00DF6DC2"/>
    <w:rsid w:val="00E04B36"/>
    <w:rsid w:val="00E119F6"/>
    <w:rsid w:val="00E15DA9"/>
    <w:rsid w:val="00E23C96"/>
    <w:rsid w:val="00E263D1"/>
    <w:rsid w:val="00E3051A"/>
    <w:rsid w:val="00E51B5B"/>
    <w:rsid w:val="00E53DFE"/>
    <w:rsid w:val="00E55B62"/>
    <w:rsid w:val="00E55DED"/>
    <w:rsid w:val="00E61CFF"/>
    <w:rsid w:val="00E63781"/>
    <w:rsid w:val="00E670EC"/>
    <w:rsid w:val="00E723A7"/>
    <w:rsid w:val="00EA3286"/>
    <w:rsid w:val="00EC1325"/>
    <w:rsid w:val="00ED3A34"/>
    <w:rsid w:val="00ED5B00"/>
    <w:rsid w:val="00EF1E89"/>
    <w:rsid w:val="00F00F82"/>
    <w:rsid w:val="00F039CA"/>
    <w:rsid w:val="00F04EA3"/>
    <w:rsid w:val="00F11829"/>
    <w:rsid w:val="00F22ADB"/>
    <w:rsid w:val="00F22C5F"/>
    <w:rsid w:val="00F32554"/>
    <w:rsid w:val="00F32801"/>
    <w:rsid w:val="00F41216"/>
    <w:rsid w:val="00F43DD6"/>
    <w:rsid w:val="00F44AAF"/>
    <w:rsid w:val="00F44AF8"/>
    <w:rsid w:val="00F54A5B"/>
    <w:rsid w:val="00F61511"/>
    <w:rsid w:val="00F81533"/>
    <w:rsid w:val="00F962C5"/>
    <w:rsid w:val="00FA7A40"/>
    <w:rsid w:val="00FB1908"/>
    <w:rsid w:val="00FB422B"/>
    <w:rsid w:val="00FC34BA"/>
    <w:rsid w:val="00FD6C4B"/>
    <w:rsid w:val="00FE2527"/>
    <w:rsid w:val="00FF283B"/>
    <w:rsid w:val="00FF65E0"/>
    <w:rsid w:val="00FF6B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A934AA3"/>
  <w15:docId w15:val="{4A98B335-E572-4524-AD62-7817E5E7BC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5C698C"/>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u w:val="single" w:color="000000"/>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524A0"/>
    <w:pPr>
      <w:tabs>
        <w:tab w:val="center" w:pos="4680"/>
        <w:tab w:val="right" w:pos="9360"/>
      </w:tabs>
    </w:pPr>
  </w:style>
  <w:style w:type="character" w:customStyle="1" w:styleId="HeaderChar">
    <w:name w:val="Header Char"/>
    <w:basedOn w:val="DefaultParagraphFont"/>
    <w:link w:val="Header"/>
    <w:uiPriority w:val="99"/>
    <w:rsid w:val="00B524A0"/>
    <w:rPr>
      <w:rFonts w:ascii="Times New Roman" w:eastAsia="Times New Roman" w:hAnsi="Times New Roman" w:cs="Times New Roman"/>
    </w:rPr>
  </w:style>
  <w:style w:type="paragraph" w:styleId="Footer">
    <w:name w:val="footer"/>
    <w:basedOn w:val="Normal"/>
    <w:link w:val="FooterChar"/>
    <w:uiPriority w:val="99"/>
    <w:unhideWhenUsed/>
    <w:rsid w:val="00B524A0"/>
    <w:pPr>
      <w:tabs>
        <w:tab w:val="center" w:pos="4680"/>
        <w:tab w:val="right" w:pos="9360"/>
      </w:tabs>
    </w:pPr>
  </w:style>
  <w:style w:type="character" w:customStyle="1" w:styleId="FooterChar">
    <w:name w:val="Footer Char"/>
    <w:basedOn w:val="DefaultParagraphFont"/>
    <w:link w:val="Footer"/>
    <w:uiPriority w:val="99"/>
    <w:rsid w:val="00B524A0"/>
    <w:rPr>
      <w:rFonts w:ascii="Times New Roman" w:eastAsia="Times New Roman" w:hAnsi="Times New Roman" w:cs="Times New Roman"/>
    </w:rPr>
  </w:style>
  <w:style w:type="paragraph" w:styleId="BalloonText">
    <w:name w:val="Balloon Text"/>
    <w:basedOn w:val="Normal"/>
    <w:link w:val="BalloonTextChar"/>
    <w:uiPriority w:val="99"/>
    <w:semiHidden/>
    <w:unhideWhenUsed/>
    <w:rsid w:val="00B524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24A0"/>
    <w:rPr>
      <w:rFonts w:ascii="Segoe UI" w:eastAsia="Times New Roman" w:hAnsi="Segoe UI" w:cs="Segoe UI"/>
      <w:sz w:val="18"/>
      <w:szCs w:val="18"/>
    </w:rPr>
  </w:style>
  <w:style w:type="paragraph" w:customStyle="1" w:styleId="Body">
    <w:name w:val="Body"/>
    <w:rsid w:val="007054C6"/>
    <w:pPr>
      <w:widowControl/>
      <w:pBdr>
        <w:top w:val="nil"/>
        <w:left w:val="nil"/>
        <w:bottom w:val="nil"/>
        <w:right w:val="nil"/>
        <w:between w:val="nil"/>
        <w:bar w:val="nil"/>
      </w:pBdr>
      <w:autoSpaceDE/>
      <w:autoSpaceDN/>
    </w:pPr>
    <w:rPr>
      <w:rFonts w:ascii="Times New Roman" w:eastAsia="Arial Unicode MS" w:hAnsi="Arial Unicode MS" w:cs="Arial Unicode MS"/>
      <w:color w:val="000000"/>
      <w:sz w:val="24"/>
      <w:szCs w:val="24"/>
      <w:u w:color="000000"/>
      <w:bdr w:val="nil"/>
    </w:rPr>
  </w:style>
  <w:style w:type="character" w:customStyle="1" w:styleId="Hyperlink1">
    <w:name w:val="Hyperlink.1"/>
    <w:basedOn w:val="Hyperlink"/>
    <w:rsid w:val="00104FB7"/>
    <w:rPr>
      <w:color w:val="0000FF" w:themeColor="hyperlink"/>
      <w:u w:val="single"/>
    </w:rPr>
  </w:style>
  <w:style w:type="character" w:styleId="Hyperlink">
    <w:name w:val="Hyperlink"/>
    <w:basedOn w:val="DefaultParagraphFont"/>
    <w:uiPriority w:val="99"/>
    <w:semiHidden/>
    <w:unhideWhenUsed/>
    <w:rsid w:val="00104FB7"/>
    <w:rPr>
      <w:color w:val="0000FF" w:themeColor="hyperlink"/>
      <w:u w:val="single"/>
    </w:rPr>
  </w:style>
  <w:style w:type="paragraph" w:customStyle="1" w:styleId="m-5964121448757472295m-4579303507111483676gmail-m-8747318777575391872msolistparagraph">
    <w:name w:val="m_-5964121448757472295m_-4579303507111483676gmail-m_-8747318777575391872msolistparagraph"/>
    <w:basedOn w:val="Normal"/>
    <w:rsid w:val="0080397C"/>
    <w:pPr>
      <w:widowControl/>
      <w:autoSpaceDE/>
      <w:autoSpaceDN/>
      <w:spacing w:before="100" w:beforeAutospacing="1" w:after="100" w:afterAutospacing="1"/>
    </w:pPr>
    <w:rPr>
      <w:sz w:val="24"/>
      <w:szCs w:val="24"/>
    </w:rPr>
  </w:style>
  <w:style w:type="character" w:customStyle="1" w:styleId="BodyTextChar">
    <w:name w:val="Body Text Char"/>
    <w:basedOn w:val="DefaultParagraphFont"/>
    <w:link w:val="BodyText"/>
    <w:uiPriority w:val="1"/>
    <w:rsid w:val="0044344A"/>
    <w:rPr>
      <w:rFonts w:ascii="Times New Roman" w:eastAsia="Times New Roman" w:hAnsi="Times New Roman" w:cs="Times New Roman"/>
      <w:sz w:val="24"/>
      <w:szCs w:val="24"/>
      <w:u w:val="single" w:color="000000"/>
    </w:rPr>
  </w:style>
  <w:style w:type="character" w:customStyle="1" w:styleId="gmaildefault">
    <w:name w:val="gmail_default"/>
    <w:basedOn w:val="DefaultParagraphFont"/>
    <w:rsid w:val="00C854E7"/>
  </w:style>
  <w:style w:type="paragraph" w:styleId="NoSpacing">
    <w:name w:val="No Spacing"/>
    <w:uiPriority w:val="1"/>
    <w:qFormat/>
    <w:rsid w:val="007D3CD6"/>
    <w:pPr>
      <w:widowControl/>
      <w:autoSpaceDE/>
      <w:autoSpaceDN/>
    </w:pPr>
    <w:rPr>
      <w:rFonts w:ascii="Arial" w:hAnsi="Arial"/>
    </w:rPr>
  </w:style>
  <w:style w:type="character" w:styleId="SubtleEmphasis">
    <w:name w:val="Subtle Emphasis"/>
    <w:basedOn w:val="DefaultParagraphFont"/>
    <w:uiPriority w:val="19"/>
    <w:qFormat/>
    <w:rsid w:val="007D3CD6"/>
    <w:rPr>
      <w:rFonts w:ascii="Arial" w:hAnsi="Arial"/>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40138">
      <w:bodyDiv w:val="1"/>
      <w:marLeft w:val="0"/>
      <w:marRight w:val="0"/>
      <w:marTop w:val="0"/>
      <w:marBottom w:val="0"/>
      <w:divBdr>
        <w:top w:val="none" w:sz="0" w:space="0" w:color="auto"/>
        <w:left w:val="none" w:sz="0" w:space="0" w:color="auto"/>
        <w:bottom w:val="none" w:sz="0" w:space="0" w:color="auto"/>
        <w:right w:val="none" w:sz="0" w:space="0" w:color="auto"/>
      </w:divBdr>
      <w:divsChild>
        <w:div w:id="16220339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09487378">
              <w:marLeft w:val="0"/>
              <w:marRight w:val="0"/>
              <w:marTop w:val="0"/>
              <w:marBottom w:val="0"/>
              <w:divBdr>
                <w:top w:val="none" w:sz="0" w:space="0" w:color="auto"/>
                <w:left w:val="none" w:sz="0" w:space="0" w:color="auto"/>
                <w:bottom w:val="none" w:sz="0" w:space="0" w:color="auto"/>
                <w:right w:val="none" w:sz="0" w:space="0" w:color="auto"/>
              </w:divBdr>
              <w:divsChild>
                <w:div w:id="1999654472">
                  <w:marLeft w:val="0"/>
                  <w:marRight w:val="0"/>
                  <w:marTop w:val="0"/>
                  <w:marBottom w:val="0"/>
                  <w:divBdr>
                    <w:top w:val="none" w:sz="0" w:space="0" w:color="auto"/>
                    <w:left w:val="none" w:sz="0" w:space="0" w:color="auto"/>
                    <w:bottom w:val="none" w:sz="0" w:space="0" w:color="auto"/>
                    <w:right w:val="none" w:sz="0" w:space="0" w:color="auto"/>
                  </w:divBdr>
                  <w:divsChild>
                    <w:div w:id="1134636235">
                      <w:marLeft w:val="0"/>
                      <w:marRight w:val="0"/>
                      <w:marTop w:val="0"/>
                      <w:marBottom w:val="0"/>
                      <w:divBdr>
                        <w:top w:val="none" w:sz="0" w:space="0" w:color="auto"/>
                        <w:left w:val="none" w:sz="0" w:space="0" w:color="auto"/>
                        <w:bottom w:val="none" w:sz="0" w:space="0" w:color="auto"/>
                        <w:right w:val="none" w:sz="0" w:space="0" w:color="auto"/>
                      </w:divBdr>
                      <w:divsChild>
                        <w:div w:id="2097898264">
                          <w:blockQuote w:val="1"/>
                          <w:marLeft w:val="96"/>
                          <w:marRight w:val="0"/>
                          <w:marTop w:val="0"/>
                          <w:marBottom w:val="0"/>
                          <w:divBdr>
                            <w:top w:val="none" w:sz="0" w:space="0" w:color="auto"/>
                            <w:left w:val="single" w:sz="6" w:space="6" w:color="CCCCCC"/>
                            <w:bottom w:val="none" w:sz="0" w:space="0" w:color="auto"/>
                            <w:right w:val="none" w:sz="0" w:space="0" w:color="auto"/>
                          </w:divBdr>
                          <w:divsChild>
                            <w:div w:id="618146051">
                              <w:marLeft w:val="0"/>
                              <w:marRight w:val="0"/>
                              <w:marTop w:val="0"/>
                              <w:marBottom w:val="0"/>
                              <w:divBdr>
                                <w:top w:val="none" w:sz="0" w:space="0" w:color="auto"/>
                                <w:left w:val="none" w:sz="0" w:space="0" w:color="auto"/>
                                <w:bottom w:val="none" w:sz="0" w:space="0" w:color="auto"/>
                                <w:right w:val="none" w:sz="0" w:space="0" w:color="auto"/>
                              </w:divBdr>
                              <w:divsChild>
                                <w:div w:id="103462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4556913">
      <w:bodyDiv w:val="1"/>
      <w:marLeft w:val="0"/>
      <w:marRight w:val="0"/>
      <w:marTop w:val="0"/>
      <w:marBottom w:val="0"/>
      <w:divBdr>
        <w:top w:val="none" w:sz="0" w:space="0" w:color="auto"/>
        <w:left w:val="none" w:sz="0" w:space="0" w:color="auto"/>
        <w:bottom w:val="none" w:sz="0" w:space="0" w:color="auto"/>
        <w:right w:val="none" w:sz="0" w:space="0" w:color="auto"/>
      </w:divBdr>
      <w:divsChild>
        <w:div w:id="2867394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36297669">
              <w:marLeft w:val="0"/>
              <w:marRight w:val="0"/>
              <w:marTop w:val="0"/>
              <w:marBottom w:val="0"/>
              <w:divBdr>
                <w:top w:val="none" w:sz="0" w:space="0" w:color="auto"/>
                <w:left w:val="none" w:sz="0" w:space="0" w:color="auto"/>
                <w:bottom w:val="none" w:sz="0" w:space="0" w:color="auto"/>
                <w:right w:val="none" w:sz="0" w:space="0" w:color="auto"/>
              </w:divBdr>
              <w:divsChild>
                <w:div w:id="784079024">
                  <w:marLeft w:val="0"/>
                  <w:marRight w:val="0"/>
                  <w:marTop w:val="0"/>
                  <w:marBottom w:val="0"/>
                  <w:divBdr>
                    <w:top w:val="none" w:sz="0" w:space="0" w:color="auto"/>
                    <w:left w:val="none" w:sz="0" w:space="0" w:color="auto"/>
                    <w:bottom w:val="none" w:sz="0" w:space="0" w:color="auto"/>
                    <w:right w:val="none" w:sz="0" w:space="0" w:color="auto"/>
                  </w:divBdr>
                  <w:divsChild>
                    <w:div w:id="759722233">
                      <w:marLeft w:val="0"/>
                      <w:marRight w:val="0"/>
                      <w:marTop w:val="0"/>
                      <w:marBottom w:val="0"/>
                      <w:divBdr>
                        <w:top w:val="none" w:sz="0" w:space="0" w:color="auto"/>
                        <w:left w:val="none" w:sz="0" w:space="0" w:color="auto"/>
                        <w:bottom w:val="none" w:sz="0" w:space="0" w:color="auto"/>
                        <w:right w:val="none" w:sz="0" w:space="0" w:color="auto"/>
                      </w:divBdr>
                      <w:divsChild>
                        <w:div w:id="1614899802">
                          <w:blockQuote w:val="1"/>
                          <w:marLeft w:val="96"/>
                          <w:marRight w:val="0"/>
                          <w:marTop w:val="0"/>
                          <w:marBottom w:val="0"/>
                          <w:divBdr>
                            <w:top w:val="none" w:sz="0" w:space="0" w:color="auto"/>
                            <w:left w:val="single" w:sz="6" w:space="6" w:color="CCCCCC"/>
                            <w:bottom w:val="none" w:sz="0" w:space="0" w:color="auto"/>
                            <w:right w:val="none" w:sz="0" w:space="0" w:color="auto"/>
                          </w:divBdr>
                          <w:divsChild>
                            <w:div w:id="781071116">
                              <w:marLeft w:val="0"/>
                              <w:marRight w:val="0"/>
                              <w:marTop w:val="0"/>
                              <w:marBottom w:val="0"/>
                              <w:divBdr>
                                <w:top w:val="none" w:sz="0" w:space="0" w:color="auto"/>
                                <w:left w:val="none" w:sz="0" w:space="0" w:color="auto"/>
                                <w:bottom w:val="none" w:sz="0" w:space="0" w:color="auto"/>
                                <w:right w:val="none" w:sz="0" w:space="0" w:color="auto"/>
                              </w:divBdr>
                              <w:divsChild>
                                <w:div w:id="1782676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1049074">
      <w:bodyDiv w:val="1"/>
      <w:marLeft w:val="0"/>
      <w:marRight w:val="0"/>
      <w:marTop w:val="0"/>
      <w:marBottom w:val="0"/>
      <w:divBdr>
        <w:top w:val="none" w:sz="0" w:space="0" w:color="auto"/>
        <w:left w:val="none" w:sz="0" w:space="0" w:color="auto"/>
        <w:bottom w:val="none" w:sz="0" w:space="0" w:color="auto"/>
        <w:right w:val="none" w:sz="0" w:space="0" w:color="auto"/>
      </w:divBdr>
    </w:div>
    <w:div w:id="641234689">
      <w:bodyDiv w:val="1"/>
      <w:marLeft w:val="0"/>
      <w:marRight w:val="0"/>
      <w:marTop w:val="0"/>
      <w:marBottom w:val="0"/>
      <w:divBdr>
        <w:top w:val="none" w:sz="0" w:space="0" w:color="auto"/>
        <w:left w:val="none" w:sz="0" w:space="0" w:color="auto"/>
        <w:bottom w:val="none" w:sz="0" w:space="0" w:color="auto"/>
        <w:right w:val="none" w:sz="0" w:space="0" w:color="auto"/>
      </w:divBdr>
      <w:divsChild>
        <w:div w:id="89552095">
          <w:marLeft w:val="0"/>
          <w:marRight w:val="0"/>
          <w:marTop w:val="0"/>
          <w:marBottom w:val="0"/>
          <w:divBdr>
            <w:top w:val="none" w:sz="0" w:space="0" w:color="auto"/>
            <w:left w:val="none" w:sz="0" w:space="0" w:color="auto"/>
            <w:bottom w:val="none" w:sz="0" w:space="0" w:color="auto"/>
            <w:right w:val="none" w:sz="0" w:space="0" w:color="auto"/>
          </w:divBdr>
        </w:div>
        <w:div w:id="1119377894">
          <w:marLeft w:val="0"/>
          <w:marRight w:val="0"/>
          <w:marTop w:val="0"/>
          <w:marBottom w:val="0"/>
          <w:divBdr>
            <w:top w:val="none" w:sz="0" w:space="0" w:color="auto"/>
            <w:left w:val="none" w:sz="0" w:space="0" w:color="auto"/>
            <w:bottom w:val="none" w:sz="0" w:space="0" w:color="auto"/>
            <w:right w:val="none" w:sz="0" w:space="0" w:color="auto"/>
          </w:divBdr>
        </w:div>
        <w:div w:id="1661612640">
          <w:marLeft w:val="0"/>
          <w:marRight w:val="0"/>
          <w:marTop w:val="0"/>
          <w:marBottom w:val="0"/>
          <w:divBdr>
            <w:top w:val="none" w:sz="0" w:space="0" w:color="auto"/>
            <w:left w:val="none" w:sz="0" w:space="0" w:color="auto"/>
            <w:bottom w:val="none" w:sz="0" w:space="0" w:color="auto"/>
            <w:right w:val="none" w:sz="0" w:space="0" w:color="auto"/>
          </w:divBdr>
        </w:div>
      </w:divsChild>
    </w:div>
    <w:div w:id="684671977">
      <w:bodyDiv w:val="1"/>
      <w:marLeft w:val="0"/>
      <w:marRight w:val="0"/>
      <w:marTop w:val="0"/>
      <w:marBottom w:val="0"/>
      <w:divBdr>
        <w:top w:val="none" w:sz="0" w:space="0" w:color="auto"/>
        <w:left w:val="none" w:sz="0" w:space="0" w:color="auto"/>
        <w:bottom w:val="none" w:sz="0" w:space="0" w:color="auto"/>
        <w:right w:val="none" w:sz="0" w:space="0" w:color="auto"/>
      </w:divBdr>
      <w:divsChild>
        <w:div w:id="21231898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5812804">
              <w:marLeft w:val="0"/>
              <w:marRight w:val="0"/>
              <w:marTop w:val="0"/>
              <w:marBottom w:val="0"/>
              <w:divBdr>
                <w:top w:val="none" w:sz="0" w:space="0" w:color="auto"/>
                <w:left w:val="none" w:sz="0" w:space="0" w:color="auto"/>
                <w:bottom w:val="none" w:sz="0" w:space="0" w:color="auto"/>
                <w:right w:val="none" w:sz="0" w:space="0" w:color="auto"/>
              </w:divBdr>
              <w:divsChild>
                <w:div w:id="1129519009">
                  <w:marLeft w:val="0"/>
                  <w:marRight w:val="0"/>
                  <w:marTop w:val="0"/>
                  <w:marBottom w:val="0"/>
                  <w:divBdr>
                    <w:top w:val="none" w:sz="0" w:space="0" w:color="auto"/>
                    <w:left w:val="none" w:sz="0" w:space="0" w:color="auto"/>
                    <w:bottom w:val="none" w:sz="0" w:space="0" w:color="auto"/>
                    <w:right w:val="none" w:sz="0" w:space="0" w:color="auto"/>
                  </w:divBdr>
                  <w:divsChild>
                    <w:div w:id="2051496624">
                      <w:marLeft w:val="0"/>
                      <w:marRight w:val="0"/>
                      <w:marTop w:val="0"/>
                      <w:marBottom w:val="0"/>
                      <w:divBdr>
                        <w:top w:val="none" w:sz="0" w:space="0" w:color="auto"/>
                        <w:left w:val="none" w:sz="0" w:space="0" w:color="auto"/>
                        <w:bottom w:val="none" w:sz="0" w:space="0" w:color="auto"/>
                        <w:right w:val="none" w:sz="0" w:space="0" w:color="auto"/>
                      </w:divBdr>
                      <w:divsChild>
                        <w:div w:id="106491723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109354301">
                              <w:marLeft w:val="0"/>
                              <w:marRight w:val="0"/>
                              <w:marTop w:val="0"/>
                              <w:marBottom w:val="0"/>
                              <w:divBdr>
                                <w:top w:val="none" w:sz="0" w:space="0" w:color="auto"/>
                                <w:left w:val="none" w:sz="0" w:space="0" w:color="auto"/>
                                <w:bottom w:val="none" w:sz="0" w:space="0" w:color="auto"/>
                                <w:right w:val="none" w:sz="0" w:space="0" w:color="auto"/>
                              </w:divBdr>
                              <w:divsChild>
                                <w:div w:id="180404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0224866">
      <w:bodyDiv w:val="1"/>
      <w:marLeft w:val="0"/>
      <w:marRight w:val="0"/>
      <w:marTop w:val="0"/>
      <w:marBottom w:val="0"/>
      <w:divBdr>
        <w:top w:val="none" w:sz="0" w:space="0" w:color="auto"/>
        <w:left w:val="none" w:sz="0" w:space="0" w:color="auto"/>
        <w:bottom w:val="none" w:sz="0" w:space="0" w:color="auto"/>
        <w:right w:val="none" w:sz="0" w:space="0" w:color="auto"/>
      </w:divBdr>
    </w:div>
    <w:div w:id="923102192">
      <w:bodyDiv w:val="1"/>
      <w:marLeft w:val="0"/>
      <w:marRight w:val="0"/>
      <w:marTop w:val="0"/>
      <w:marBottom w:val="0"/>
      <w:divBdr>
        <w:top w:val="none" w:sz="0" w:space="0" w:color="auto"/>
        <w:left w:val="none" w:sz="0" w:space="0" w:color="auto"/>
        <w:bottom w:val="none" w:sz="0" w:space="0" w:color="auto"/>
        <w:right w:val="none" w:sz="0" w:space="0" w:color="auto"/>
      </w:divBdr>
    </w:div>
    <w:div w:id="949749089">
      <w:bodyDiv w:val="1"/>
      <w:marLeft w:val="0"/>
      <w:marRight w:val="0"/>
      <w:marTop w:val="0"/>
      <w:marBottom w:val="0"/>
      <w:divBdr>
        <w:top w:val="none" w:sz="0" w:space="0" w:color="auto"/>
        <w:left w:val="none" w:sz="0" w:space="0" w:color="auto"/>
        <w:bottom w:val="none" w:sz="0" w:space="0" w:color="auto"/>
        <w:right w:val="none" w:sz="0" w:space="0" w:color="auto"/>
      </w:divBdr>
      <w:divsChild>
        <w:div w:id="75925234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21092507">
              <w:marLeft w:val="0"/>
              <w:marRight w:val="0"/>
              <w:marTop w:val="0"/>
              <w:marBottom w:val="0"/>
              <w:divBdr>
                <w:top w:val="none" w:sz="0" w:space="0" w:color="auto"/>
                <w:left w:val="none" w:sz="0" w:space="0" w:color="auto"/>
                <w:bottom w:val="none" w:sz="0" w:space="0" w:color="auto"/>
                <w:right w:val="none" w:sz="0" w:space="0" w:color="auto"/>
              </w:divBdr>
              <w:divsChild>
                <w:div w:id="812989516">
                  <w:marLeft w:val="0"/>
                  <w:marRight w:val="0"/>
                  <w:marTop w:val="0"/>
                  <w:marBottom w:val="0"/>
                  <w:divBdr>
                    <w:top w:val="none" w:sz="0" w:space="0" w:color="auto"/>
                    <w:left w:val="none" w:sz="0" w:space="0" w:color="auto"/>
                    <w:bottom w:val="none" w:sz="0" w:space="0" w:color="auto"/>
                    <w:right w:val="none" w:sz="0" w:space="0" w:color="auto"/>
                  </w:divBdr>
                  <w:divsChild>
                    <w:div w:id="722169678">
                      <w:marLeft w:val="0"/>
                      <w:marRight w:val="0"/>
                      <w:marTop w:val="0"/>
                      <w:marBottom w:val="0"/>
                      <w:divBdr>
                        <w:top w:val="none" w:sz="0" w:space="0" w:color="auto"/>
                        <w:left w:val="none" w:sz="0" w:space="0" w:color="auto"/>
                        <w:bottom w:val="none" w:sz="0" w:space="0" w:color="auto"/>
                        <w:right w:val="none" w:sz="0" w:space="0" w:color="auto"/>
                      </w:divBdr>
                      <w:divsChild>
                        <w:div w:id="59613588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538274268">
                              <w:marLeft w:val="0"/>
                              <w:marRight w:val="0"/>
                              <w:marTop w:val="0"/>
                              <w:marBottom w:val="0"/>
                              <w:divBdr>
                                <w:top w:val="none" w:sz="0" w:space="0" w:color="auto"/>
                                <w:left w:val="none" w:sz="0" w:space="0" w:color="auto"/>
                                <w:bottom w:val="none" w:sz="0" w:space="0" w:color="auto"/>
                                <w:right w:val="none" w:sz="0" w:space="0" w:color="auto"/>
                              </w:divBdr>
                              <w:divsChild>
                                <w:div w:id="182087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37269617">
      <w:bodyDiv w:val="1"/>
      <w:marLeft w:val="0"/>
      <w:marRight w:val="0"/>
      <w:marTop w:val="0"/>
      <w:marBottom w:val="0"/>
      <w:divBdr>
        <w:top w:val="none" w:sz="0" w:space="0" w:color="auto"/>
        <w:left w:val="none" w:sz="0" w:space="0" w:color="auto"/>
        <w:bottom w:val="none" w:sz="0" w:space="0" w:color="auto"/>
        <w:right w:val="none" w:sz="0" w:space="0" w:color="auto"/>
      </w:divBdr>
      <w:divsChild>
        <w:div w:id="18660258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98259739">
              <w:marLeft w:val="0"/>
              <w:marRight w:val="0"/>
              <w:marTop w:val="0"/>
              <w:marBottom w:val="0"/>
              <w:divBdr>
                <w:top w:val="none" w:sz="0" w:space="0" w:color="auto"/>
                <w:left w:val="none" w:sz="0" w:space="0" w:color="auto"/>
                <w:bottom w:val="none" w:sz="0" w:space="0" w:color="auto"/>
                <w:right w:val="none" w:sz="0" w:space="0" w:color="auto"/>
              </w:divBdr>
              <w:divsChild>
                <w:div w:id="1525289913">
                  <w:marLeft w:val="0"/>
                  <w:marRight w:val="0"/>
                  <w:marTop w:val="0"/>
                  <w:marBottom w:val="0"/>
                  <w:divBdr>
                    <w:top w:val="none" w:sz="0" w:space="0" w:color="auto"/>
                    <w:left w:val="none" w:sz="0" w:space="0" w:color="auto"/>
                    <w:bottom w:val="none" w:sz="0" w:space="0" w:color="auto"/>
                    <w:right w:val="none" w:sz="0" w:space="0" w:color="auto"/>
                  </w:divBdr>
                  <w:divsChild>
                    <w:div w:id="1292786520">
                      <w:marLeft w:val="0"/>
                      <w:marRight w:val="0"/>
                      <w:marTop w:val="0"/>
                      <w:marBottom w:val="0"/>
                      <w:divBdr>
                        <w:top w:val="none" w:sz="0" w:space="0" w:color="auto"/>
                        <w:left w:val="none" w:sz="0" w:space="0" w:color="auto"/>
                        <w:bottom w:val="none" w:sz="0" w:space="0" w:color="auto"/>
                        <w:right w:val="none" w:sz="0" w:space="0" w:color="auto"/>
                      </w:divBdr>
                      <w:divsChild>
                        <w:div w:id="1093474698">
                          <w:blockQuote w:val="1"/>
                          <w:marLeft w:val="96"/>
                          <w:marRight w:val="0"/>
                          <w:marTop w:val="0"/>
                          <w:marBottom w:val="0"/>
                          <w:divBdr>
                            <w:top w:val="none" w:sz="0" w:space="0" w:color="auto"/>
                            <w:left w:val="single" w:sz="6" w:space="6" w:color="CCCCCC"/>
                            <w:bottom w:val="none" w:sz="0" w:space="0" w:color="auto"/>
                            <w:right w:val="none" w:sz="0" w:space="0" w:color="auto"/>
                          </w:divBdr>
                          <w:divsChild>
                            <w:div w:id="1465779192">
                              <w:marLeft w:val="0"/>
                              <w:marRight w:val="0"/>
                              <w:marTop w:val="0"/>
                              <w:marBottom w:val="0"/>
                              <w:divBdr>
                                <w:top w:val="none" w:sz="0" w:space="0" w:color="auto"/>
                                <w:left w:val="none" w:sz="0" w:space="0" w:color="auto"/>
                                <w:bottom w:val="none" w:sz="0" w:space="0" w:color="auto"/>
                                <w:right w:val="none" w:sz="0" w:space="0" w:color="auto"/>
                              </w:divBdr>
                              <w:divsChild>
                                <w:div w:id="1449931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2958861">
      <w:bodyDiv w:val="1"/>
      <w:marLeft w:val="0"/>
      <w:marRight w:val="0"/>
      <w:marTop w:val="0"/>
      <w:marBottom w:val="0"/>
      <w:divBdr>
        <w:top w:val="none" w:sz="0" w:space="0" w:color="auto"/>
        <w:left w:val="none" w:sz="0" w:space="0" w:color="auto"/>
        <w:bottom w:val="none" w:sz="0" w:space="0" w:color="auto"/>
        <w:right w:val="none" w:sz="0" w:space="0" w:color="auto"/>
      </w:divBdr>
    </w:div>
    <w:div w:id="1234699819">
      <w:bodyDiv w:val="1"/>
      <w:marLeft w:val="0"/>
      <w:marRight w:val="0"/>
      <w:marTop w:val="0"/>
      <w:marBottom w:val="0"/>
      <w:divBdr>
        <w:top w:val="none" w:sz="0" w:space="0" w:color="auto"/>
        <w:left w:val="none" w:sz="0" w:space="0" w:color="auto"/>
        <w:bottom w:val="none" w:sz="0" w:space="0" w:color="auto"/>
        <w:right w:val="none" w:sz="0" w:space="0" w:color="auto"/>
      </w:divBdr>
      <w:divsChild>
        <w:div w:id="854658189">
          <w:marLeft w:val="0"/>
          <w:marRight w:val="0"/>
          <w:marTop w:val="0"/>
          <w:marBottom w:val="0"/>
          <w:divBdr>
            <w:top w:val="none" w:sz="0" w:space="0" w:color="auto"/>
            <w:left w:val="none" w:sz="0" w:space="0" w:color="auto"/>
            <w:bottom w:val="none" w:sz="0" w:space="0" w:color="auto"/>
            <w:right w:val="none" w:sz="0" w:space="0" w:color="auto"/>
          </w:divBdr>
        </w:div>
        <w:div w:id="429931507">
          <w:marLeft w:val="0"/>
          <w:marRight w:val="0"/>
          <w:marTop w:val="0"/>
          <w:marBottom w:val="0"/>
          <w:divBdr>
            <w:top w:val="none" w:sz="0" w:space="0" w:color="auto"/>
            <w:left w:val="none" w:sz="0" w:space="0" w:color="auto"/>
            <w:bottom w:val="none" w:sz="0" w:space="0" w:color="auto"/>
            <w:right w:val="none" w:sz="0" w:space="0" w:color="auto"/>
          </w:divBdr>
        </w:div>
        <w:div w:id="2028093763">
          <w:marLeft w:val="0"/>
          <w:marRight w:val="0"/>
          <w:marTop w:val="0"/>
          <w:marBottom w:val="0"/>
          <w:divBdr>
            <w:top w:val="none" w:sz="0" w:space="0" w:color="auto"/>
            <w:left w:val="none" w:sz="0" w:space="0" w:color="auto"/>
            <w:bottom w:val="none" w:sz="0" w:space="0" w:color="auto"/>
            <w:right w:val="none" w:sz="0" w:space="0" w:color="auto"/>
          </w:divBdr>
        </w:div>
      </w:divsChild>
    </w:div>
    <w:div w:id="1342047032">
      <w:bodyDiv w:val="1"/>
      <w:marLeft w:val="0"/>
      <w:marRight w:val="0"/>
      <w:marTop w:val="0"/>
      <w:marBottom w:val="0"/>
      <w:divBdr>
        <w:top w:val="none" w:sz="0" w:space="0" w:color="auto"/>
        <w:left w:val="none" w:sz="0" w:space="0" w:color="auto"/>
        <w:bottom w:val="none" w:sz="0" w:space="0" w:color="auto"/>
        <w:right w:val="none" w:sz="0" w:space="0" w:color="auto"/>
      </w:divBdr>
      <w:divsChild>
        <w:div w:id="1949771253">
          <w:marLeft w:val="0"/>
          <w:marRight w:val="0"/>
          <w:marTop w:val="0"/>
          <w:marBottom w:val="0"/>
          <w:divBdr>
            <w:top w:val="none" w:sz="0" w:space="0" w:color="auto"/>
            <w:left w:val="none" w:sz="0" w:space="0" w:color="auto"/>
            <w:bottom w:val="none" w:sz="0" w:space="0" w:color="auto"/>
            <w:right w:val="none" w:sz="0" w:space="0" w:color="auto"/>
          </w:divBdr>
        </w:div>
        <w:div w:id="699359244">
          <w:marLeft w:val="0"/>
          <w:marRight w:val="0"/>
          <w:marTop w:val="0"/>
          <w:marBottom w:val="0"/>
          <w:divBdr>
            <w:top w:val="none" w:sz="0" w:space="0" w:color="auto"/>
            <w:left w:val="none" w:sz="0" w:space="0" w:color="auto"/>
            <w:bottom w:val="none" w:sz="0" w:space="0" w:color="auto"/>
            <w:right w:val="none" w:sz="0" w:space="0" w:color="auto"/>
          </w:divBdr>
        </w:div>
      </w:divsChild>
    </w:div>
    <w:div w:id="1371614935">
      <w:bodyDiv w:val="1"/>
      <w:marLeft w:val="0"/>
      <w:marRight w:val="0"/>
      <w:marTop w:val="0"/>
      <w:marBottom w:val="0"/>
      <w:divBdr>
        <w:top w:val="none" w:sz="0" w:space="0" w:color="auto"/>
        <w:left w:val="none" w:sz="0" w:space="0" w:color="auto"/>
        <w:bottom w:val="none" w:sz="0" w:space="0" w:color="auto"/>
        <w:right w:val="none" w:sz="0" w:space="0" w:color="auto"/>
      </w:divBdr>
      <w:divsChild>
        <w:div w:id="1714501238">
          <w:marLeft w:val="0"/>
          <w:marRight w:val="0"/>
          <w:marTop w:val="0"/>
          <w:marBottom w:val="0"/>
          <w:divBdr>
            <w:top w:val="none" w:sz="0" w:space="0" w:color="auto"/>
            <w:left w:val="none" w:sz="0" w:space="0" w:color="auto"/>
            <w:bottom w:val="none" w:sz="0" w:space="0" w:color="auto"/>
            <w:right w:val="none" w:sz="0" w:space="0" w:color="auto"/>
          </w:divBdr>
        </w:div>
        <w:div w:id="1639333401">
          <w:marLeft w:val="0"/>
          <w:marRight w:val="0"/>
          <w:marTop w:val="0"/>
          <w:marBottom w:val="0"/>
          <w:divBdr>
            <w:top w:val="none" w:sz="0" w:space="0" w:color="auto"/>
            <w:left w:val="none" w:sz="0" w:space="0" w:color="auto"/>
            <w:bottom w:val="none" w:sz="0" w:space="0" w:color="auto"/>
            <w:right w:val="none" w:sz="0" w:space="0" w:color="auto"/>
          </w:divBdr>
        </w:div>
        <w:div w:id="1553535200">
          <w:marLeft w:val="0"/>
          <w:marRight w:val="0"/>
          <w:marTop w:val="0"/>
          <w:marBottom w:val="0"/>
          <w:divBdr>
            <w:top w:val="none" w:sz="0" w:space="0" w:color="auto"/>
            <w:left w:val="none" w:sz="0" w:space="0" w:color="auto"/>
            <w:bottom w:val="none" w:sz="0" w:space="0" w:color="auto"/>
            <w:right w:val="none" w:sz="0" w:space="0" w:color="auto"/>
          </w:divBdr>
        </w:div>
        <w:div w:id="1600330073">
          <w:marLeft w:val="0"/>
          <w:marRight w:val="0"/>
          <w:marTop w:val="0"/>
          <w:marBottom w:val="0"/>
          <w:divBdr>
            <w:top w:val="none" w:sz="0" w:space="0" w:color="auto"/>
            <w:left w:val="none" w:sz="0" w:space="0" w:color="auto"/>
            <w:bottom w:val="none" w:sz="0" w:space="0" w:color="auto"/>
            <w:right w:val="none" w:sz="0" w:space="0" w:color="auto"/>
          </w:divBdr>
        </w:div>
        <w:div w:id="2001887532">
          <w:marLeft w:val="0"/>
          <w:marRight w:val="0"/>
          <w:marTop w:val="0"/>
          <w:marBottom w:val="0"/>
          <w:divBdr>
            <w:top w:val="none" w:sz="0" w:space="0" w:color="auto"/>
            <w:left w:val="none" w:sz="0" w:space="0" w:color="auto"/>
            <w:bottom w:val="none" w:sz="0" w:space="0" w:color="auto"/>
            <w:right w:val="none" w:sz="0" w:space="0" w:color="auto"/>
          </w:divBdr>
        </w:div>
        <w:div w:id="45154763">
          <w:marLeft w:val="0"/>
          <w:marRight w:val="0"/>
          <w:marTop w:val="0"/>
          <w:marBottom w:val="0"/>
          <w:divBdr>
            <w:top w:val="none" w:sz="0" w:space="0" w:color="auto"/>
            <w:left w:val="none" w:sz="0" w:space="0" w:color="auto"/>
            <w:bottom w:val="none" w:sz="0" w:space="0" w:color="auto"/>
            <w:right w:val="none" w:sz="0" w:space="0" w:color="auto"/>
          </w:divBdr>
        </w:div>
      </w:divsChild>
    </w:div>
    <w:div w:id="1466848213">
      <w:bodyDiv w:val="1"/>
      <w:marLeft w:val="0"/>
      <w:marRight w:val="0"/>
      <w:marTop w:val="0"/>
      <w:marBottom w:val="0"/>
      <w:divBdr>
        <w:top w:val="none" w:sz="0" w:space="0" w:color="auto"/>
        <w:left w:val="none" w:sz="0" w:space="0" w:color="auto"/>
        <w:bottom w:val="none" w:sz="0" w:space="0" w:color="auto"/>
        <w:right w:val="none" w:sz="0" w:space="0" w:color="auto"/>
      </w:divBdr>
    </w:div>
    <w:div w:id="1657564877">
      <w:bodyDiv w:val="1"/>
      <w:marLeft w:val="0"/>
      <w:marRight w:val="0"/>
      <w:marTop w:val="0"/>
      <w:marBottom w:val="0"/>
      <w:divBdr>
        <w:top w:val="none" w:sz="0" w:space="0" w:color="auto"/>
        <w:left w:val="none" w:sz="0" w:space="0" w:color="auto"/>
        <w:bottom w:val="none" w:sz="0" w:space="0" w:color="auto"/>
        <w:right w:val="none" w:sz="0" w:space="0" w:color="auto"/>
      </w:divBdr>
      <w:divsChild>
        <w:div w:id="838393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081030360">
              <w:marLeft w:val="0"/>
              <w:marRight w:val="0"/>
              <w:marTop w:val="0"/>
              <w:marBottom w:val="0"/>
              <w:divBdr>
                <w:top w:val="none" w:sz="0" w:space="0" w:color="auto"/>
                <w:left w:val="none" w:sz="0" w:space="0" w:color="auto"/>
                <w:bottom w:val="none" w:sz="0" w:space="0" w:color="auto"/>
                <w:right w:val="none" w:sz="0" w:space="0" w:color="auto"/>
              </w:divBdr>
              <w:divsChild>
                <w:div w:id="26835845">
                  <w:marLeft w:val="0"/>
                  <w:marRight w:val="0"/>
                  <w:marTop w:val="0"/>
                  <w:marBottom w:val="0"/>
                  <w:divBdr>
                    <w:top w:val="none" w:sz="0" w:space="0" w:color="auto"/>
                    <w:left w:val="none" w:sz="0" w:space="0" w:color="auto"/>
                    <w:bottom w:val="none" w:sz="0" w:space="0" w:color="auto"/>
                    <w:right w:val="none" w:sz="0" w:space="0" w:color="auto"/>
                  </w:divBdr>
                  <w:divsChild>
                    <w:div w:id="345863189">
                      <w:marLeft w:val="0"/>
                      <w:marRight w:val="0"/>
                      <w:marTop w:val="0"/>
                      <w:marBottom w:val="0"/>
                      <w:divBdr>
                        <w:top w:val="none" w:sz="0" w:space="0" w:color="auto"/>
                        <w:left w:val="none" w:sz="0" w:space="0" w:color="auto"/>
                        <w:bottom w:val="none" w:sz="0" w:space="0" w:color="auto"/>
                        <w:right w:val="none" w:sz="0" w:space="0" w:color="auto"/>
                      </w:divBdr>
                      <w:divsChild>
                        <w:div w:id="70834151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842546928">
                              <w:marLeft w:val="0"/>
                              <w:marRight w:val="0"/>
                              <w:marTop w:val="0"/>
                              <w:marBottom w:val="0"/>
                              <w:divBdr>
                                <w:top w:val="none" w:sz="0" w:space="0" w:color="auto"/>
                                <w:left w:val="none" w:sz="0" w:space="0" w:color="auto"/>
                                <w:bottom w:val="none" w:sz="0" w:space="0" w:color="auto"/>
                                <w:right w:val="none" w:sz="0" w:space="0" w:color="auto"/>
                              </w:divBdr>
                              <w:divsChild>
                                <w:div w:id="1135568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50969218">
      <w:bodyDiv w:val="1"/>
      <w:marLeft w:val="0"/>
      <w:marRight w:val="0"/>
      <w:marTop w:val="0"/>
      <w:marBottom w:val="0"/>
      <w:divBdr>
        <w:top w:val="none" w:sz="0" w:space="0" w:color="auto"/>
        <w:left w:val="none" w:sz="0" w:space="0" w:color="auto"/>
        <w:bottom w:val="none" w:sz="0" w:space="0" w:color="auto"/>
        <w:right w:val="none" w:sz="0" w:space="0" w:color="auto"/>
      </w:divBdr>
      <w:divsChild>
        <w:div w:id="433210368">
          <w:marLeft w:val="0"/>
          <w:marRight w:val="0"/>
          <w:marTop w:val="0"/>
          <w:marBottom w:val="0"/>
          <w:divBdr>
            <w:top w:val="none" w:sz="0" w:space="0" w:color="auto"/>
            <w:left w:val="none" w:sz="0" w:space="0" w:color="auto"/>
            <w:bottom w:val="none" w:sz="0" w:space="0" w:color="auto"/>
            <w:right w:val="none" w:sz="0" w:space="0" w:color="auto"/>
          </w:divBdr>
        </w:div>
        <w:div w:id="1631667819">
          <w:marLeft w:val="0"/>
          <w:marRight w:val="0"/>
          <w:marTop w:val="0"/>
          <w:marBottom w:val="0"/>
          <w:divBdr>
            <w:top w:val="none" w:sz="0" w:space="0" w:color="auto"/>
            <w:left w:val="none" w:sz="0" w:space="0" w:color="auto"/>
            <w:bottom w:val="none" w:sz="0" w:space="0" w:color="auto"/>
            <w:right w:val="none" w:sz="0" w:space="0" w:color="auto"/>
          </w:divBdr>
        </w:div>
        <w:div w:id="401215122">
          <w:marLeft w:val="0"/>
          <w:marRight w:val="0"/>
          <w:marTop w:val="0"/>
          <w:marBottom w:val="0"/>
          <w:divBdr>
            <w:top w:val="none" w:sz="0" w:space="0" w:color="auto"/>
            <w:left w:val="none" w:sz="0" w:space="0" w:color="auto"/>
            <w:bottom w:val="none" w:sz="0" w:space="0" w:color="auto"/>
            <w:right w:val="none" w:sz="0" w:space="0" w:color="auto"/>
          </w:divBdr>
        </w:div>
      </w:divsChild>
    </w:div>
    <w:div w:id="2010981506">
      <w:bodyDiv w:val="1"/>
      <w:marLeft w:val="0"/>
      <w:marRight w:val="0"/>
      <w:marTop w:val="0"/>
      <w:marBottom w:val="0"/>
      <w:divBdr>
        <w:top w:val="none" w:sz="0" w:space="0" w:color="auto"/>
        <w:left w:val="none" w:sz="0" w:space="0" w:color="auto"/>
        <w:bottom w:val="none" w:sz="0" w:space="0" w:color="auto"/>
        <w:right w:val="none" w:sz="0" w:space="0" w:color="auto"/>
      </w:divBdr>
      <w:divsChild>
        <w:div w:id="1082146589">
          <w:marLeft w:val="0"/>
          <w:marRight w:val="0"/>
          <w:marTop w:val="0"/>
          <w:marBottom w:val="0"/>
          <w:divBdr>
            <w:top w:val="none" w:sz="0" w:space="0" w:color="auto"/>
            <w:left w:val="none" w:sz="0" w:space="0" w:color="auto"/>
            <w:bottom w:val="none" w:sz="0" w:space="0" w:color="auto"/>
            <w:right w:val="none" w:sz="0" w:space="0" w:color="auto"/>
          </w:divBdr>
        </w:div>
        <w:div w:id="1435786261">
          <w:marLeft w:val="0"/>
          <w:marRight w:val="0"/>
          <w:marTop w:val="0"/>
          <w:marBottom w:val="0"/>
          <w:divBdr>
            <w:top w:val="none" w:sz="0" w:space="0" w:color="auto"/>
            <w:left w:val="none" w:sz="0" w:space="0" w:color="auto"/>
            <w:bottom w:val="none" w:sz="0" w:space="0" w:color="auto"/>
            <w:right w:val="none" w:sz="0" w:space="0" w:color="auto"/>
          </w:divBdr>
        </w:div>
        <w:div w:id="610018252">
          <w:marLeft w:val="0"/>
          <w:marRight w:val="0"/>
          <w:marTop w:val="0"/>
          <w:marBottom w:val="0"/>
          <w:divBdr>
            <w:top w:val="none" w:sz="0" w:space="0" w:color="auto"/>
            <w:left w:val="none" w:sz="0" w:space="0" w:color="auto"/>
            <w:bottom w:val="none" w:sz="0" w:space="0" w:color="auto"/>
            <w:right w:val="none" w:sz="0" w:space="0" w:color="auto"/>
          </w:divBdr>
        </w:div>
        <w:div w:id="1621640473">
          <w:marLeft w:val="0"/>
          <w:marRight w:val="0"/>
          <w:marTop w:val="0"/>
          <w:marBottom w:val="0"/>
          <w:divBdr>
            <w:top w:val="none" w:sz="0" w:space="0" w:color="auto"/>
            <w:left w:val="none" w:sz="0" w:space="0" w:color="auto"/>
            <w:bottom w:val="none" w:sz="0" w:space="0" w:color="auto"/>
            <w:right w:val="none" w:sz="0" w:space="0" w:color="auto"/>
          </w:divBdr>
        </w:div>
        <w:div w:id="1894001661">
          <w:marLeft w:val="0"/>
          <w:marRight w:val="0"/>
          <w:marTop w:val="0"/>
          <w:marBottom w:val="0"/>
          <w:divBdr>
            <w:top w:val="none" w:sz="0" w:space="0" w:color="auto"/>
            <w:left w:val="none" w:sz="0" w:space="0" w:color="auto"/>
            <w:bottom w:val="none" w:sz="0" w:space="0" w:color="auto"/>
            <w:right w:val="none" w:sz="0" w:space="0" w:color="auto"/>
          </w:divBdr>
        </w:div>
        <w:div w:id="240603552">
          <w:marLeft w:val="0"/>
          <w:marRight w:val="0"/>
          <w:marTop w:val="0"/>
          <w:marBottom w:val="0"/>
          <w:divBdr>
            <w:top w:val="none" w:sz="0" w:space="0" w:color="auto"/>
            <w:left w:val="none" w:sz="0" w:space="0" w:color="auto"/>
            <w:bottom w:val="none" w:sz="0" w:space="0" w:color="auto"/>
            <w:right w:val="none" w:sz="0" w:space="0" w:color="auto"/>
          </w:divBdr>
        </w:div>
        <w:div w:id="13074058">
          <w:marLeft w:val="0"/>
          <w:marRight w:val="0"/>
          <w:marTop w:val="0"/>
          <w:marBottom w:val="0"/>
          <w:divBdr>
            <w:top w:val="none" w:sz="0" w:space="0" w:color="auto"/>
            <w:left w:val="none" w:sz="0" w:space="0" w:color="auto"/>
            <w:bottom w:val="none" w:sz="0" w:space="0" w:color="auto"/>
            <w:right w:val="none" w:sz="0" w:space="0" w:color="auto"/>
          </w:divBdr>
        </w:div>
        <w:div w:id="573659241">
          <w:marLeft w:val="0"/>
          <w:marRight w:val="0"/>
          <w:marTop w:val="0"/>
          <w:marBottom w:val="0"/>
          <w:divBdr>
            <w:top w:val="none" w:sz="0" w:space="0" w:color="auto"/>
            <w:left w:val="none" w:sz="0" w:space="0" w:color="auto"/>
            <w:bottom w:val="none" w:sz="0" w:space="0" w:color="auto"/>
            <w:right w:val="none" w:sz="0" w:space="0" w:color="auto"/>
          </w:divBdr>
        </w:div>
        <w:div w:id="1293248808">
          <w:marLeft w:val="0"/>
          <w:marRight w:val="0"/>
          <w:marTop w:val="0"/>
          <w:marBottom w:val="0"/>
          <w:divBdr>
            <w:top w:val="none" w:sz="0" w:space="0" w:color="auto"/>
            <w:left w:val="none" w:sz="0" w:space="0" w:color="auto"/>
            <w:bottom w:val="none" w:sz="0" w:space="0" w:color="auto"/>
            <w:right w:val="none" w:sz="0" w:space="0" w:color="auto"/>
          </w:divBdr>
        </w:div>
        <w:div w:id="1445883848">
          <w:marLeft w:val="0"/>
          <w:marRight w:val="0"/>
          <w:marTop w:val="0"/>
          <w:marBottom w:val="0"/>
          <w:divBdr>
            <w:top w:val="none" w:sz="0" w:space="0" w:color="auto"/>
            <w:left w:val="none" w:sz="0" w:space="0" w:color="auto"/>
            <w:bottom w:val="none" w:sz="0" w:space="0" w:color="auto"/>
            <w:right w:val="none" w:sz="0" w:space="0" w:color="auto"/>
          </w:divBdr>
        </w:div>
        <w:div w:id="58134251">
          <w:marLeft w:val="0"/>
          <w:marRight w:val="0"/>
          <w:marTop w:val="0"/>
          <w:marBottom w:val="0"/>
          <w:divBdr>
            <w:top w:val="none" w:sz="0" w:space="0" w:color="auto"/>
            <w:left w:val="none" w:sz="0" w:space="0" w:color="auto"/>
            <w:bottom w:val="none" w:sz="0" w:space="0" w:color="auto"/>
            <w:right w:val="none" w:sz="0" w:space="0" w:color="auto"/>
          </w:divBdr>
        </w:div>
        <w:div w:id="1344361002">
          <w:marLeft w:val="0"/>
          <w:marRight w:val="0"/>
          <w:marTop w:val="0"/>
          <w:marBottom w:val="0"/>
          <w:divBdr>
            <w:top w:val="none" w:sz="0" w:space="0" w:color="auto"/>
            <w:left w:val="none" w:sz="0" w:space="0" w:color="auto"/>
            <w:bottom w:val="none" w:sz="0" w:space="0" w:color="auto"/>
            <w:right w:val="none" w:sz="0" w:space="0" w:color="auto"/>
          </w:divBdr>
        </w:div>
        <w:div w:id="689842961">
          <w:marLeft w:val="0"/>
          <w:marRight w:val="0"/>
          <w:marTop w:val="0"/>
          <w:marBottom w:val="0"/>
          <w:divBdr>
            <w:top w:val="none" w:sz="0" w:space="0" w:color="auto"/>
            <w:left w:val="none" w:sz="0" w:space="0" w:color="auto"/>
            <w:bottom w:val="none" w:sz="0" w:space="0" w:color="auto"/>
            <w:right w:val="none" w:sz="0" w:space="0" w:color="auto"/>
          </w:divBdr>
        </w:div>
        <w:div w:id="895311428">
          <w:marLeft w:val="0"/>
          <w:marRight w:val="0"/>
          <w:marTop w:val="0"/>
          <w:marBottom w:val="0"/>
          <w:divBdr>
            <w:top w:val="none" w:sz="0" w:space="0" w:color="auto"/>
            <w:left w:val="none" w:sz="0" w:space="0" w:color="auto"/>
            <w:bottom w:val="none" w:sz="0" w:space="0" w:color="auto"/>
            <w:right w:val="none" w:sz="0" w:space="0" w:color="auto"/>
          </w:divBdr>
        </w:div>
        <w:div w:id="1928034415">
          <w:marLeft w:val="0"/>
          <w:marRight w:val="0"/>
          <w:marTop w:val="0"/>
          <w:marBottom w:val="0"/>
          <w:divBdr>
            <w:top w:val="none" w:sz="0" w:space="0" w:color="auto"/>
            <w:left w:val="none" w:sz="0" w:space="0" w:color="auto"/>
            <w:bottom w:val="none" w:sz="0" w:space="0" w:color="auto"/>
            <w:right w:val="none" w:sz="0" w:space="0" w:color="auto"/>
          </w:divBdr>
        </w:div>
        <w:div w:id="1716273617">
          <w:marLeft w:val="0"/>
          <w:marRight w:val="0"/>
          <w:marTop w:val="0"/>
          <w:marBottom w:val="0"/>
          <w:divBdr>
            <w:top w:val="none" w:sz="0" w:space="0" w:color="auto"/>
            <w:left w:val="none" w:sz="0" w:space="0" w:color="auto"/>
            <w:bottom w:val="none" w:sz="0" w:space="0" w:color="auto"/>
            <w:right w:val="none" w:sz="0" w:space="0" w:color="auto"/>
          </w:divBdr>
        </w:div>
        <w:div w:id="2128085861">
          <w:marLeft w:val="0"/>
          <w:marRight w:val="0"/>
          <w:marTop w:val="0"/>
          <w:marBottom w:val="0"/>
          <w:divBdr>
            <w:top w:val="none" w:sz="0" w:space="0" w:color="auto"/>
            <w:left w:val="none" w:sz="0" w:space="0" w:color="auto"/>
            <w:bottom w:val="none" w:sz="0" w:space="0" w:color="auto"/>
            <w:right w:val="none" w:sz="0" w:space="0" w:color="auto"/>
          </w:divBdr>
        </w:div>
        <w:div w:id="952439938">
          <w:marLeft w:val="0"/>
          <w:marRight w:val="0"/>
          <w:marTop w:val="0"/>
          <w:marBottom w:val="0"/>
          <w:divBdr>
            <w:top w:val="none" w:sz="0" w:space="0" w:color="auto"/>
            <w:left w:val="none" w:sz="0" w:space="0" w:color="auto"/>
            <w:bottom w:val="none" w:sz="0" w:space="0" w:color="auto"/>
            <w:right w:val="none" w:sz="0" w:space="0" w:color="auto"/>
          </w:divBdr>
        </w:div>
        <w:div w:id="1167400792">
          <w:marLeft w:val="0"/>
          <w:marRight w:val="0"/>
          <w:marTop w:val="0"/>
          <w:marBottom w:val="0"/>
          <w:divBdr>
            <w:top w:val="none" w:sz="0" w:space="0" w:color="auto"/>
            <w:left w:val="none" w:sz="0" w:space="0" w:color="auto"/>
            <w:bottom w:val="none" w:sz="0" w:space="0" w:color="auto"/>
            <w:right w:val="none" w:sz="0" w:space="0" w:color="auto"/>
          </w:divBdr>
        </w:div>
        <w:div w:id="2082747512">
          <w:marLeft w:val="0"/>
          <w:marRight w:val="0"/>
          <w:marTop w:val="0"/>
          <w:marBottom w:val="0"/>
          <w:divBdr>
            <w:top w:val="none" w:sz="0" w:space="0" w:color="auto"/>
            <w:left w:val="none" w:sz="0" w:space="0" w:color="auto"/>
            <w:bottom w:val="none" w:sz="0" w:space="0" w:color="auto"/>
            <w:right w:val="none" w:sz="0" w:space="0" w:color="auto"/>
          </w:divBdr>
        </w:div>
        <w:div w:id="1689796623">
          <w:marLeft w:val="0"/>
          <w:marRight w:val="0"/>
          <w:marTop w:val="0"/>
          <w:marBottom w:val="0"/>
          <w:divBdr>
            <w:top w:val="none" w:sz="0" w:space="0" w:color="auto"/>
            <w:left w:val="none" w:sz="0" w:space="0" w:color="auto"/>
            <w:bottom w:val="none" w:sz="0" w:space="0" w:color="auto"/>
            <w:right w:val="none" w:sz="0" w:space="0" w:color="auto"/>
          </w:divBdr>
        </w:div>
        <w:div w:id="655495881">
          <w:marLeft w:val="0"/>
          <w:marRight w:val="0"/>
          <w:marTop w:val="0"/>
          <w:marBottom w:val="0"/>
          <w:divBdr>
            <w:top w:val="none" w:sz="0" w:space="0" w:color="auto"/>
            <w:left w:val="none" w:sz="0" w:space="0" w:color="auto"/>
            <w:bottom w:val="none" w:sz="0" w:space="0" w:color="auto"/>
            <w:right w:val="none" w:sz="0" w:space="0" w:color="auto"/>
          </w:divBdr>
        </w:div>
        <w:div w:id="776100163">
          <w:marLeft w:val="0"/>
          <w:marRight w:val="0"/>
          <w:marTop w:val="0"/>
          <w:marBottom w:val="0"/>
          <w:divBdr>
            <w:top w:val="none" w:sz="0" w:space="0" w:color="auto"/>
            <w:left w:val="none" w:sz="0" w:space="0" w:color="auto"/>
            <w:bottom w:val="none" w:sz="0" w:space="0" w:color="auto"/>
            <w:right w:val="none" w:sz="0" w:space="0" w:color="auto"/>
          </w:divBdr>
        </w:div>
        <w:div w:id="2015061383">
          <w:marLeft w:val="0"/>
          <w:marRight w:val="0"/>
          <w:marTop w:val="0"/>
          <w:marBottom w:val="0"/>
          <w:divBdr>
            <w:top w:val="none" w:sz="0" w:space="0" w:color="auto"/>
            <w:left w:val="none" w:sz="0" w:space="0" w:color="auto"/>
            <w:bottom w:val="none" w:sz="0" w:space="0" w:color="auto"/>
            <w:right w:val="none" w:sz="0" w:space="0" w:color="auto"/>
          </w:divBdr>
        </w:div>
        <w:div w:id="331644815">
          <w:marLeft w:val="0"/>
          <w:marRight w:val="0"/>
          <w:marTop w:val="0"/>
          <w:marBottom w:val="0"/>
          <w:divBdr>
            <w:top w:val="none" w:sz="0" w:space="0" w:color="auto"/>
            <w:left w:val="none" w:sz="0" w:space="0" w:color="auto"/>
            <w:bottom w:val="none" w:sz="0" w:space="0" w:color="auto"/>
            <w:right w:val="none" w:sz="0" w:space="0" w:color="auto"/>
          </w:divBdr>
        </w:div>
        <w:div w:id="1137532940">
          <w:marLeft w:val="0"/>
          <w:marRight w:val="0"/>
          <w:marTop w:val="0"/>
          <w:marBottom w:val="0"/>
          <w:divBdr>
            <w:top w:val="none" w:sz="0" w:space="0" w:color="auto"/>
            <w:left w:val="none" w:sz="0" w:space="0" w:color="auto"/>
            <w:bottom w:val="none" w:sz="0" w:space="0" w:color="auto"/>
            <w:right w:val="none" w:sz="0" w:space="0" w:color="auto"/>
          </w:divBdr>
        </w:div>
        <w:div w:id="1175919466">
          <w:marLeft w:val="0"/>
          <w:marRight w:val="0"/>
          <w:marTop w:val="0"/>
          <w:marBottom w:val="0"/>
          <w:divBdr>
            <w:top w:val="none" w:sz="0" w:space="0" w:color="auto"/>
            <w:left w:val="none" w:sz="0" w:space="0" w:color="auto"/>
            <w:bottom w:val="none" w:sz="0" w:space="0" w:color="auto"/>
            <w:right w:val="none" w:sz="0" w:space="0" w:color="auto"/>
          </w:divBdr>
        </w:div>
        <w:div w:id="1242064502">
          <w:marLeft w:val="0"/>
          <w:marRight w:val="0"/>
          <w:marTop w:val="0"/>
          <w:marBottom w:val="0"/>
          <w:divBdr>
            <w:top w:val="none" w:sz="0" w:space="0" w:color="auto"/>
            <w:left w:val="none" w:sz="0" w:space="0" w:color="auto"/>
            <w:bottom w:val="none" w:sz="0" w:space="0" w:color="auto"/>
            <w:right w:val="none" w:sz="0" w:space="0" w:color="auto"/>
          </w:divBdr>
        </w:div>
        <w:div w:id="600378835">
          <w:marLeft w:val="0"/>
          <w:marRight w:val="0"/>
          <w:marTop w:val="0"/>
          <w:marBottom w:val="0"/>
          <w:divBdr>
            <w:top w:val="none" w:sz="0" w:space="0" w:color="auto"/>
            <w:left w:val="none" w:sz="0" w:space="0" w:color="auto"/>
            <w:bottom w:val="none" w:sz="0" w:space="0" w:color="auto"/>
            <w:right w:val="none" w:sz="0" w:space="0" w:color="auto"/>
          </w:divBdr>
          <w:divsChild>
            <w:div w:id="1477989312">
              <w:marLeft w:val="0"/>
              <w:marRight w:val="0"/>
              <w:marTop w:val="0"/>
              <w:marBottom w:val="0"/>
              <w:divBdr>
                <w:top w:val="none" w:sz="0" w:space="0" w:color="auto"/>
                <w:left w:val="none" w:sz="0" w:space="0" w:color="auto"/>
                <w:bottom w:val="none" w:sz="0" w:space="0" w:color="auto"/>
                <w:right w:val="none" w:sz="0" w:space="0" w:color="auto"/>
              </w:divBdr>
            </w:div>
            <w:div w:id="143284279">
              <w:marLeft w:val="0"/>
              <w:marRight w:val="0"/>
              <w:marTop w:val="0"/>
              <w:marBottom w:val="0"/>
              <w:divBdr>
                <w:top w:val="none" w:sz="0" w:space="0" w:color="auto"/>
                <w:left w:val="none" w:sz="0" w:space="0" w:color="auto"/>
                <w:bottom w:val="none" w:sz="0" w:space="0" w:color="auto"/>
                <w:right w:val="none" w:sz="0" w:space="0" w:color="auto"/>
              </w:divBdr>
            </w:div>
            <w:div w:id="1532373560">
              <w:marLeft w:val="0"/>
              <w:marRight w:val="0"/>
              <w:marTop w:val="0"/>
              <w:marBottom w:val="0"/>
              <w:divBdr>
                <w:top w:val="none" w:sz="0" w:space="0" w:color="auto"/>
                <w:left w:val="none" w:sz="0" w:space="0" w:color="auto"/>
                <w:bottom w:val="none" w:sz="0" w:space="0" w:color="auto"/>
                <w:right w:val="none" w:sz="0" w:space="0" w:color="auto"/>
              </w:divBdr>
            </w:div>
            <w:div w:id="782308975">
              <w:marLeft w:val="0"/>
              <w:marRight w:val="0"/>
              <w:marTop w:val="0"/>
              <w:marBottom w:val="0"/>
              <w:divBdr>
                <w:top w:val="none" w:sz="0" w:space="0" w:color="auto"/>
                <w:left w:val="none" w:sz="0" w:space="0" w:color="auto"/>
                <w:bottom w:val="none" w:sz="0" w:space="0" w:color="auto"/>
                <w:right w:val="none" w:sz="0" w:space="0" w:color="auto"/>
              </w:divBdr>
            </w:div>
            <w:div w:id="841285768">
              <w:marLeft w:val="0"/>
              <w:marRight w:val="0"/>
              <w:marTop w:val="0"/>
              <w:marBottom w:val="0"/>
              <w:divBdr>
                <w:top w:val="none" w:sz="0" w:space="0" w:color="auto"/>
                <w:left w:val="none" w:sz="0" w:space="0" w:color="auto"/>
                <w:bottom w:val="none" w:sz="0" w:space="0" w:color="auto"/>
                <w:right w:val="none" w:sz="0" w:space="0" w:color="auto"/>
              </w:divBdr>
            </w:div>
            <w:div w:id="1993679069">
              <w:marLeft w:val="0"/>
              <w:marRight w:val="0"/>
              <w:marTop w:val="0"/>
              <w:marBottom w:val="0"/>
              <w:divBdr>
                <w:top w:val="none" w:sz="0" w:space="0" w:color="auto"/>
                <w:left w:val="none" w:sz="0" w:space="0" w:color="auto"/>
                <w:bottom w:val="none" w:sz="0" w:space="0" w:color="auto"/>
                <w:right w:val="none" w:sz="0" w:space="0" w:color="auto"/>
              </w:divBdr>
            </w:div>
            <w:div w:id="1467972666">
              <w:marLeft w:val="0"/>
              <w:marRight w:val="0"/>
              <w:marTop w:val="0"/>
              <w:marBottom w:val="0"/>
              <w:divBdr>
                <w:top w:val="none" w:sz="0" w:space="0" w:color="auto"/>
                <w:left w:val="none" w:sz="0" w:space="0" w:color="auto"/>
                <w:bottom w:val="none" w:sz="0" w:space="0" w:color="auto"/>
                <w:right w:val="none" w:sz="0" w:space="0" w:color="auto"/>
              </w:divBdr>
            </w:div>
            <w:div w:id="1970938887">
              <w:marLeft w:val="0"/>
              <w:marRight w:val="0"/>
              <w:marTop w:val="0"/>
              <w:marBottom w:val="0"/>
              <w:divBdr>
                <w:top w:val="none" w:sz="0" w:space="0" w:color="auto"/>
                <w:left w:val="none" w:sz="0" w:space="0" w:color="auto"/>
                <w:bottom w:val="none" w:sz="0" w:space="0" w:color="auto"/>
                <w:right w:val="none" w:sz="0" w:space="0" w:color="auto"/>
              </w:divBdr>
            </w:div>
            <w:div w:id="770973159">
              <w:marLeft w:val="0"/>
              <w:marRight w:val="0"/>
              <w:marTop w:val="0"/>
              <w:marBottom w:val="0"/>
              <w:divBdr>
                <w:top w:val="none" w:sz="0" w:space="0" w:color="auto"/>
                <w:left w:val="none" w:sz="0" w:space="0" w:color="auto"/>
                <w:bottom w:val="none" w:sz="0" w:space="0" w:color="auto"/>
                <w:right w:val="none" w:sz="0" w:space="0" w:color="auto"/>
              </w:divBdr>
            </w:div>
            <w:div w:id="723405289">
              <w:marLeft w:val="0"/>
              <w:marRight w:val="0"/>
              <w:marTop w:val="0"/>
              <w:marBottom w:val="0"/>
              <w:divBdr>
                <w:top w:val="none" w:sz="0" w:space="0" w:color="auto"/>
                <w:left w:val="none" w:sz="0" w:space="0" w:color="auto"/>
                <w:bottom w:val="none" w:sz="0" w:space="0" w:color="auto"/>
                <w:right w:val="none" w:sz="0" w:space="0" w:color="auto"/>
              </w:divBdr>
            </w:div>
            <w:div w:id="451246726">
              <w:marLeft w:val="0"/>
              <w:marRight w:val="0"/>
              <w:marTop w:val="0"/>
              <w:marBottom w:val="0"/>
              <w:divBdr>
                <w:top w:val="none" w:sz="0" w:space="0" w:color="auto"/>
                <w:left w:val="none" w:sz="0" w:space="0" w:color="auto"/>
                <w:bottom w:val="none" w:sz="0" w:space="0" w:color="auto"/>
                <w:right w:val="none" w:sz="0" w:space="0" w:color="auto"/>
              </w:divBdr>
            </w:div>
          </w:divsChild>
        </w:div>
        <w:div w:id="1983735341">
          <w:marLeft w:val="0"/>
          <w:marRight w:val="0"/>
          <w:marTop w:val="0"/>
          <w:marBottom w:val="0"/>
          <w:divBdr>
            <w:top w:val="none" w:sz="0" w:space="0" w:color="auto"/>
            <w:left w:val="none" w:sz="0" w:space="0" w:color="auto"/>
            <w:bottom w:val="none" w:sz="0" w:space="0" w:color="auto"/>
            <w:right w:val="none" w:sz="0" w:space="0" w:color="auto"/>
          </w:divBdr>
        </w:div>
      </w:divsChild>
    </w:div>
    <w:div w:id="2013488322">
      <w:bodyDiv w:val="1"/>
      <w:marLeft w:val="0"/>
      <w:marRight w:val="0"/>
      <w:marTop w:val="0"/>
      <w:marBottom w:val="0"/>
      <w:divBdr>
        <w:top w:val="none" w:sz="0" w:space="0" w:color="auto"/>
        <w:left w:val="none" w:sz="0" w:space="0" w:color="auto"/>
        <w:bottom w:val="none" w:sz="0" w:space="0" w:color="auto"/>
        <w:right w:val="none" w:sz="0" w:space="0" w:color="auto"/>
      </w:divBdr>
      <w:divsChild>
        <w:div w:id="16299749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11868523">
              <w:marLeft w:val="0"/>
              <w:marRight w:val="0"/>
              <w:marTop w:val="0"/>
              <w:marBottom w:val="0"/>
              <w:divBdr>
                <w:top w:val="none" w:sz="0" w:space="0" w:color="auto"/>
                <w:left w:val="none" w:sz="0" w:space="0" w:color="auto"/>
                <w:bottom w:val="none" w:sz="0" w:space="0" w:color="auto"/>
                <w:right w:val="none" w:sz="0" w:space="0" w:color="auto"/>
              </w:divBdr>
              <w:divsChild>
                <w:div w:id="653535254">
                  <w:marLeft w:val="0"/>
                  <w:marRight w:val="0"/>
                  <w:marTop w:val="0"/>
                  <w:marBottom w:val="0"/>
                  <w:divBdr>
                    <w:top w:val="none" w:sz="0" w:space="0" w:color="auto"/>
                    <w:left w:val="none" w:sz="0" w:space="0" w:color="auto"/>
                    <w:bottom w:val="none" w:sz="0" w:space="0" w:color="auto"/>
                    <w:right w:val="none" w:sz="0" w:space="0" w:color="auto"/>
                  </w:divBdr>
                  <w:divsChild>
                    <w:div w:id="1362784782">
                      <w:marLeft w:val="0"/>
                      <w:marRight w:val="0"/>
                      <w:marTop w:val="0"/>
                      <w:marBottom w:val="0"/>
                      <w:divBdr>
                        <w:top w:val="none" w:sz="0" w:space="0" w:color="auto"/>
                        <w:left w:val="none" w:sz="0" w:space="0" w:color="auto"/>
                        <w:bottom w:val="none" w:sz="0" w:space="0" w:color="auto"/>
                        <w:right w:val="none" w:sz="0" w:space="0" w:color="auto"/>
                      </w:divBdr>
                      <w:divsChild>
                        <w:div w:id="1157652525">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077237969">
                              <w:marLeft w:val="0"/>
                              <w:marRight w:val="0"/>
                              <w:marTop w:val="0"/>
                              <w:marBottom w:val="0"/>
                              <w:divBdr>
                                <w:top w:val="none" w:sz="0" w:space="0" w:color="auto"/>
                                <w:left w:val="none" w:sz="0" w:space="0" w:color="auto"/>
                                <w:bottom w:val="none" w:sz="0" w:space="0" w:color="auto"/>
                                <w:right w:val="none" w:sz="0" w:space="0" w:color="auto"/>
                              </w:divBdr>
                              <w:divsChild>
                                <w:div w:id="1264919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47929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A5B2CB-DB68-4C98-86AE-1367D2D02C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3</Pages>
  <Words>1096</Words>
  <Characters>6250</Characters>
  <Application>Microsoft Office Word</Application>
  <DocSecurity>0</DocSecurity>
  <Lines>52</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exhibits-sop.PDF</vt:lpstr>
      <vt:lpstr>exhibits-sop.PDF</vt:lpstr>
    </vt:vector>
  </TitlesOfParts>
  <Company/>
  <LinksUpToDate>false</LinksUpToDate>
  <CharactersWithSpaces>7332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exhibits-sop.PDF</dc:title>
  <dc:creator>LWest</dc:creator>
  <cp:lastModifiedBy>arturo griego</cp:lastModifiedBy>
  <cp:revision>5</cp:revision>
  <cp:lastPrinted>2021-05-27T19:51:00Z</cp:lastPrinted>
  <dcterms:created xsi:type="dcterms:W3CDTF">2022-05-20T13:26:00Z</dcterms:created>
  <dcterms:modified xsi:type="dcterms:W3CDTF">2022-05-20T16:11:00Z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2009-06-16T00:00:00Z</vt:filetime>
  </property>
  <property fmtid="{D5CDD505-2E9C-101B-9397-08002B2CF9AE}" pid="3" name="Creator">
    <vt:lpwstr>Microsoft Word</vt:lpwstr>
  </property>
  <property fmtid="{D5CDD505-2E9C-101B-9397-08002B2CF9AE}" pid="4" name="LastSaved">
    <vt:filetime>2017-01-11T00:00:00Z</vt:filetime>
  </property>
</Properties>
</file>