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9F645" w14:textId="304AC6FE" w:rsidR="002E699C" w:rsidRPr="002E699C" w:rsidRDefault="002E699C" w:rsidP="002E699C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200 NE 4</w:t>
      </w:r>
      <w:r w:rsidRPr="002E699C">
        <w:rPr>
          <w:rFonts w:ascii="Times New Roman" w:hAnsi="Times New Roman" w:cs="Times New Roman"/>
          <w:b/>
          <w:bCs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bCs/>
          <w:u w:val="single"/>
        </w:rPr>
        <w:t xml:space="preserve"> STREET &amp; 217 NE 3</w:t>
      </w:r>
      <w:r w:rsidRPr="002E699C">
        <w:rPr>
          <w:rFonts w:ascii="Times New Roman" w:hAnsi="Times New Roman" w:cs="Times New Roman"/>
          <w:b/>
          <w:bCs/>
          <w:u w:val="single"/>
          <w:vertAlign w:val="superscript"/>
        </w:rPr>
        <w:t>RD</w:t>
      </w:r>
      <w:r>
        <w:rPr>
          <w:rFonts w:ascii="Times New Roman" w:hAnsi="Times New Roman" w:cs="Times New Roman"/>
          <w:b/>
          <w:bCs/>
          <w:u w:val="single"/>
        </w:rPr>
        <w:t xml:space="preserve"> STREET</w:t>
      </w:r>
    </w:p>
    <w:p w14:paraId="7539658B" w14:textId="77777777" w:rsidR="002E699C" w:rsidRPr="002E699C" w:rsidRDefault="002E699C" w:rsidP="002E699C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14:paraId="35F97358" w14:textId="41BD5EF3" w:rsidR="002E699C" w:rsidRPr="002E699C" w:rsidRDefault="002E699C" w:rsidP="002E699C">
      <w:pPr>
        <w:spacing w:after="0"/>
        <w:jc w:val="both"/>
        <w:rPr>
          <w:rFonts w:ascii="Times New Roman" w:hAnsi="Times New Roman" w:cs="Times New Roman"/>
        </w:rPr>
      </w:pPr>
      <w:r w:rsidRPr="002E699C">
        <w:rPr>
          <w:rFonts w:ascii="Times New Roman" w:hAnsi="Times New Roman" w:cs="Times New Roman"/>
        </w:rPr>
        <w:t xml:space="preserve">LOTS 3, 4, 5, 6, 7, 8, 9, 10 AND THE WEST 1/2 OF LOT 2, LESS </w:t>
      </w:r>
      <w:proofErr w:type="gramStart"/>
      <w:r w:rsidRPr="002E699C">
        <w:rPr>
          <w:rFonts w:ascii="Times New Roman" w:hAnsi="Times New Roman" w:cs="Times New Roman"/>
        </w:rPr>
        <w:t>THE SOUTH</w:t>
      </w:r>
      <w:proofErr w:type="gramEnd"/>
      <w:r w:rsidRPr="002E699C">
        <w:rPr>
          <w:rFonts w:ascii="Times New Roman" w:hAnsi="Times New Roman" w:cs="Times New Roman"/>
        </w:rPr>
        <w:t xml:space="preserve"> 10 FEET OF BLOCK 2 FOR STREET OF </w:t>
      </w:r>
      <w:r w:rsidRPr="002E699C">
        <w:rPr>
          <w:rFonts w:ascii="Times New Roman" w:hAnsi="Times New Roman" w:cs="Times New Roman"/>
        </w:rPr>
        <w:t>CAMPBELL</w:t>
      </w:r>
      <w:r w:rsidRPr="002E699C">
        <w:rPr>
          <w:rFonts w:ascii="Times New Roman" w:hAnsi="Times New Roman" w:cs="Times New Roman"/>
        </w:rPr>
        <w:t xml:space="preserve"> AND SAXON ADDITION ACCORDING TO THE PLAT THEREOF, AS RECORDED IN PLAT BOOK 1, PAGE 125, OF THE PUBLIC RECORDS OF PALM BEACH COUNTY, FLORIDA, NOW BEING A PART OF BROWARD COUNTY, FLORIDA.</w:t>
      </w:r>
    </w:p>
    <w:p w14:paraId="47BB7B28" w14:textId="77777777" w:rsidR="000F3717" w:rsidRDefault="000F3717">
      <w:pPr>
        <w:rPr>
          <w:rFonts w:ascii="Times New Roman" w:hAnsi="Times New Roman" w:cs="Times New Roman"/>
        </w:rPr>
      </w:pPr>
    </w:p>
    <w:p w14:paraId="243066CD" w14:textId="3FC0C947" w:rsidR="002E699C" w:rsidRPr="002E699C" w:rsidRDefault="002E699C">
      <w:pPr>
        <w:rPr>
          <w:rFonts w:ascii="Times New Roman" w:hAnsi="Times New Roman" w:cs="Times New Roman"/>
        </w:rPr>
      </w:pPr>
    </w:p>
    <w:sectPr w:rsidR="002E699C" w:rsidRPr="002E6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9C"/>
    <w:rsid w:val="000F3717"/>
    <w:rsid w:val="002E699C"/>
    <w:rsid w:val="0084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8ECC4"/>
  <w15:chartTrackingRefBased/>
  <w15:docId w15:val="{5212C6D5-802F-42E9-9928-751B7611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99C"/>
    <w:pPr>
      <w:spacing w:line="25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99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699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99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699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699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699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699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699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699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9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69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9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69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69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69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69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69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69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69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E6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99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E6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699C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E69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699C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E69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9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9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69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Hely</dc:creator>
  <cp:keywords/>
  <dc:description/>
  <cp:lastModifiedBy>Robert Hely</cp:lastModifiedBy>
  <cp:revision>1</cp:revision>
  <dcterms:created xsi:type="dcterms:W3CDTF">2024-11-04T22:09:00Z</dcterms:created>
  <dcterms:modified xsi:type="dcterms:W3CDTF">2024-11-04T22:13:00Z</dcterms:modified>
</cp:coreProperties>
</file>